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99BE" w14:textId="77777777" w:rsidR="00B061CB" w:rsidRPr="00B061CB" w:rsidRDefault="00B061CB" w:rsidP="00B061CB">
      <w:pPr>
        <w:pStyle w:val="BodyText"/>
        <w:ind w:right="565"/>
        <w:jc w:val="right"/>
        <w:rPr>
          <w:rFonts w:asciiTheme="minorHAnsi" w:hAnsiTheme="minorHAnsi" w:cstheme="minorHAnsi"/>
          <w:b/>
          <w:sz w:val="20"/>
          <w:szCs w:val="18"/>
        </w:rPr>
      </w:pPr>
      <w:bookmarkStart w:id="0" w:name="_Toc10170238"/>
      <w:bookmarkStart w:id="1" w:name="_Toc10170339"/>
    </w:p>
    <w:p w14:paraId="57263E16" w14:textId="77777777" w:rsidR="00CF167E" w:rsidRDefault="00CF167E" w:rsidP="00D7610F">
      <w:pPr>
        <w:pStyle w:val="BodyText"/>
        <w:ind w:right="584"/>
        <w:jc w:val="right"/>
        <w:rPr>
          <w:rFonts w:asciiTheme="minorHAnsi" w:hAnsiTheme="minorHAnsi" w:cstheme="minorHAnsi"/>
          <w:b/>
        </w:rPr>
      </w:pPr>
      <w:bookmarkStart w:id="2" w:name="_Hlk71728949"/>
    </w:p>
    <w:bookmarkEnd w:id="0"/>
    <w:bookmarkEnd w:id="1"/>
    <w:bookmarkEnd w:id="2"/>
    <w:p w14:paraId="1811EF04" w14:textId="77777777" w:rsidR="00B061CB" w:rsidRDefault="00B061CB" w:rsidP="00B061CB">
      <w:pPr>
        <w:pStyle w:val="BodyText"/>
        <w:jc w:val="right"/>
        <w:rPr>
          <w:rFonts w:asciiTheme="minorHAnsi" w:hAnsiTheme="minorHAnsi" w:cstheme="minorHAnsi"/>
          <w:b/>
        </w:rPr>
      </w:pPr>
    </w:p>
    <w:p w14:paraId="030B3B48" w14:textId="77777777" w:rsidR="00D7610F" w:rsidRPr="000E3917" w:rsidRDefault="00D7610F" w:rsidP="00B061CB">
      <w:pPr>
        <w:pStyle w:val="BodyText"/>
        <w:jc w:val="right"/>
        <w:rPr>
          <w:rFonts w:asciiTheme="minorHAnsi" w:hAnsiTheme="minorHAnsi" w:cstheme="minorHAnsi"/>
          <w:b/>
          <w:sz w:val="14"/>
          <w:szCs w:val="12"/>
        </w:rPr>
      </w:pPr>
    </w:p>
    <w:p w14:paraId="6C375BB9" w14:textId="77777777" w:rsidR="00830B3E" w:rsidRDefault="003F2321" w:rsidP="000E3917">
      <w:pPr>
        <w:pStyle w:val="Title"/>
        <w:spacing w:after="120"/>
        <w:jc w:val="center"/>
      </w:pPr>
      <w:r>
        <w:t>TRADE MARK AND DESIGNS CONSULTATION GROUP</w:t>
      </w:r>
    </w:p>
    <w:p w14:paraId="650796C3" w14:textId="4B419359" w:rsidR="0007663C" w:rsidRPr="00D363B2" w:rsidRDefault="003F2321" w:rsidP="00D363B2">
      <w:pPr>
        <w:pStyle w:val="Title"/>
        <w:spacing w:after="120"/>
        <w:jc w:val="center"/>
        <w:rPr>
          <w:u w:val="single"/>
        </w:rPr>
      </w:pPr>
      <w:r w:rsidRPr="00830B3E">
        <w:rPr>
          <w:u w:val="single"/>
        </w:rPr>
        <w:t>MEETING SUMM</w:t>
      </w:r>
      <w:r w:rsidR="00A01895" w:rsidRPr="00830B3E">
        <w:rPr>
          <w:u w:val="single"/>
        </w:rPr>
        <w:t>ARY</w:t>
      </w:r>
    </w:p>
    <w:p w14:paraId="428EDBFF" w14:textId="77777777" w:rsidR="00BE76CB" w:rsidRPr="00BE76CB" w:rsidRDefault="00BE76CB" w:rsidP="00BE76CB">
      <w:pPr>
        <w:rPr>
          <w:sz w:val="14"/>
          <w:szCs w:val="12"/>
          <w:lang w:val="en-US" w:eastAsia="en-US"/>
        </w:rPr>
      </w:pPr>
    </w:p>
    <w:p w14:paraId="5D2B98D5" w14:textId="054DBE6B" w:rsidR="008F650A" w:rsidRPr="00E15472" w:rsidRDefault="68C716DE" w:rsidP="005F2718">
      <w:pPr>
        <w:jc w:val="both"/>
        <w:rPr>
          <w:rFonts w:asciiTheme="minorHAnsi" w:eastAsia="Times New Roman" w:hAnsiTheme="minorHAnsi" w:cstheme="minorHAnsi"/>
          <w:sz w:val="20"/>
        </w:rPr>
      </w:pPr>
      <w:r w:rsidRPr="00695691">
        <w:rPr>
          <w:rFonts w:cs="Calibri"/>
          <w:sz w:val="20"/>
        </w:rPr>
        <w:t xml:space="preserve">The </w:t>
      </w:r>
      <w:r w:rsidR="008C1403">
        <w:rPr>
          <w:rFonts w:cs="Calibri"/>
          <w:b/>
          <w:bCs/>
          <w:sz w:val="20"/>
        </w:rPr>
        <w:t>Trade Mark and Designs Consultation Group (TMDCG</w:t>
      </w:r>
      <w:r w:rsidR="24C7E329" w:rsidRPr="00695691">
        <w:rPr>
          <w:rFonts w:cs="Calibri"/>
          <w:b/>
          <w:bCs/>
          <w:sz w:val="20"/>
        </w:rPr>
        <w:t xml:space="preserve">) </w:t>
      </w:r>
      <w:r w:rsidR="24C7E329" w:rsidRPr="00695691">
        <w:rPr>
          <w:rFonts w:cs="Calibri"/>
          <w:sz w:val="20"/>
        </w:rPr>
        <w:t xml:space="preserve">met on </w:t>
      </w:r>
      <w:r w:rsidR="00E32504">
        <w:rPr>
          <w:rFonts w:cs="Calibri"/>
          <w:sz w:val="20"/>
        </w:rPr>
        <w:t>Tuesday 3 September 2024</w:t>
      </w:r>
      <w:r w:rsidR="003123D1">
        <w:rPr>
          <w:rFonts w:cs="Calibri"/>
          <w:sz w:val="20"/>
        </w:rPr>
        <w:t xml:space="preserve"> </w:t>
      </w:r>
      <w:r w:rsidR="005E1E2D" w:rsidRPr="00695691">
        <w:rPr>
          <w:rFonts w:cs="Calibri"/>
          <w:sz w:val="20"/>
        </w:rPr>
        <w:t>via Microsoft Teams.</w:t>
      </w:r>
      <w:r w:rsidR="67B4A489" w:rsidRPr="00695691">
        <w:rPr>
          <w:rFonts w:cs="Calibri"/>
          <w:sz w:val="20"/>
        </w:rPr>
        <w:t xml:space="preserve"> </w:t>
      </w:r>
      <w:r w:rsidR="00D50A5E">
        <w:rPr>
          <w:rFonts w:asciiTheme="minorHAnsi" w:eastAsia="Times New Roman" w:hAnsiTheme="minorHAnsi" w:cstheme="minorBidi"/>
          <w:sz w:val="20"/>
        </w:rPr>
        <w:t xml:space="preserve">The Chair opened the meeting by providing </w:t>
      </w:r>
      <w:r w:rsidR="00091B58">
        <w:rPr>
          <w:rFonts w:asciiTheme="minorHAnsi" w:eastAsia="Times New Roman" w:hAnsiTheme="minorHAnsi" w:cstheme="minorBidi"/>
          <w:sz w:val="20"/>
        </w:rPr>
        <w:t>an update on key trends in trade mark and designs</w:t>
      </w:r>
      <w:r w:rsidR="007A1AB2">
        <w:rPr>
          <w:rFonts w:asciiTheme="minorHAnsi" w:eastAsia="Times New Roman" w:hAnsiTheme="minorHAnsi" w:cstheme="minorBidi"/>
          <w:sz w:val="20"/>
        </w:rPr>
        <w:t>.</w:t>
      </w:r>
    </w:p>
    <w:p w14:paraId="034BDE87" w14:textId="77777777" w:rsidR="007A1AB2" w:rsidRDefault="007A1AB2" w:rsidP="005F2718">
      <w:pPr>
        <w:jc w:val="both"/>
        <w:rPr>
          <w:rFonts w:asciiTheme="minorHAnsi" w:eastAsia="Times New Roman" w:hAnsiTheme="minorHAnsi" w:cstheme="minorBidi"/>
          <w:sz w:val="20"/>
        </w:rPr>
      </w:pPr>
    </w:p>
    <w:p w14:paraId="0E539930" w14:textId="44C7BB72" w:rsidR="007A1AB2" w:rsidRPr="00801AE3" w:rsidRDefault="007A1AB2" w:rsidP="005F2718">
      <w:pPr>
        <w:jc w:val="both"/>
        <w:rPr>
          <w:rFonts w:asciiTheme="minorHAnsi" w:eastAsia="Times New Roman" w:hAnsiTheme="minorHAnsi" w:cstheme="minorBidi"/>
          <w:b/>
          <w:bCs/>
          <w:sz w:val="20"/>
        </w:rPr>
      </w:pPr>
      <w:r>
        <w:rPr>
          <w:rFonts w:asciiTheme="minorHAnsi" w:eastAsia="Times New Roman" w:hAnsiTheme="minorHAnsi" w:cstheme="minorBidi"/>
          <w:b/>
          <w:bCs/>
          <w:sz w:val="20"/>
        </w:rPr>
        <w:t>Trade Mark Trends:</w:t>
      </w:r>
    </w:p>
    <w:p w14:paraId="3F4C15A9" w14:textId="51EDD916" w:rsidR="004030D3" w:rsidRDefault="005F2718">
      <w:pPr>
        <w:pStyle w:val="ListParagraph"/>
        <w:numPr>
          <w:ilvl w:val="0"/>
          <w:numId w:val="35"/>
        </w:numPr>
        <w:jc w:val="both"/>
        <w:rPr>
          <w:rFonts w:asciiTheme="minorHAnsi" w:eastAsia="Times New Roman" w:hAnsiTheme="minorHAnsi" w:cstheme="minorBidi"/>
          <w:sz w:val="20"/>
        </w:rPr>
      </w:pPr>
      <w:r w:rsidRPr="00234F41">
        <w:rPr>
          <w:rFonts w:asciiTheme="minorHAnsi" w:eastAsia="Times New Roman" w:hAnsiTheme="minorHAnsi" w:cstheme="minorBidi"/>
          <w:b/>
          <w:bCs/>
          <w:sz w:val="20"/>
        </w:rPr>
        <w:t>Stockpile</w:t>
      </w:r>
      <w:r w:rsidRPr="00234F41">
        <w:rPr>
          <w:rFonts w:asciiTheme="minorHAnsi" w:eastAsia="Times New Roman" w:hAnsiTheme="minorHAnsi" w:cstheme="minorBidi"/>
          <w:sz w:val="20"/>
        </w:rPr>
        <w:t xml:space="preserve">: </w:t>
      </w:r>
      <w:r w:rsidR="00C866D3">
        <w:rPr>
          <w:rFonts w:asciiTheme="minorHAnsi" w:eastAsia="Times New Roman" w:hAnsiTheme="minorHAnsi" w:cstheme="minorBidi"/>
          <w:sz w:val="20"/>
        </w:rPr>
        <w:t>S</w:t>
      </w:r>
      <w:r w:rsidR="002966CA">
        <w:rPr>
          <w:rFonts w:asciiTheme="minorHAnsi" w:eastAsia="Times New Roman" w:hAnsiTheme="minorHAnsi" w:cstheme="minorBidi"/>
          <w:sz w:val="20"/>
        </w:rPr>
        <w:t>tockpile of t</w:t>
      </w:r>
      <w:r w:rsidRPr="00234F41">
        <w:rPr>
          <w:rFonts w:asciiTheme="minorHAnsi" w:eastAsia="Times New Roman" w:hAnsiTheme="minorHAnsi" w:cstheme="minorBidi"/>
          <w:sz w:val="20"/>
        </w:rPr>
        <w:t xml:space="preserve">rade mark applications </w:t>
      </w:r>
      <w:r w:rsidR="002966CA">
        <w:rPr>
          <w:rFonts w:asciiTheme="minorHAnsi" w:eastAsia="Times New Roman" w:hAnsiTheme="minorHAnsi" w:cstheme="minorBidi"/>
          <w:sz w:val="20"/>
        </w:rPr>
        <w:t>s</w:t>
      </w:r>
      <w:r w:rsidR="00C866D3">
        <w:rPr>
          <w:rFonts w:asciiTheme="minorHAnsi" w:eastAsia="Times New Roman" w:hAnsiTheme="minorHAnsi" w:cstheme="minorBidi"/>
          <w:sz w:val="20"/>
        </w:rPr>
        <w:t>at at</w:t>
      </w:r>
      <w:r w:rsidR="002966CA">
        <w:rPr>
          <w:rFonts w:asciiTheme="minorHAnsi" w:eastAsia="Times New Roman" w:hAnsiTheme="minorHAnsi" w:cstheme="minorBidi"/>
          <w:sz w:val="20"/>
        </w:rPr>
        <w:t xml:space="preserve"> </w:t>
      </w:r>
      <w:r w:rsidRPr="00234F41">
        <w:rPr>
          <w:rFonts w:asciiTheme="minorHAnsi" w:eastAsia="Times New Roman" w:hAnsiTheme="minorHAnsi" w:cstheme="minorBidi"/>
          <w:sz w:val="20"/>
        </w:rPr>
        <w:t>just under 7,000</w:t>
      </w:r>
      <w:r w:rsidR="00C866D3">
        <w:rPr>
          <w:rFonts w:asciiTheme="minorHAnsi" w:eastAsia="Times New Roman" w:hAnsiTheme="minorHAnsi" w:cstheme="minorBidi"/>
          <w:sz w:val="20"/>
        </w:rPr>
        <w:t xml:space="preserve"> at the time of reporting</w:t>
      </w:r>
      <w:r w:rsidRPr="00234F41">
        <w:rPr>
          <w:rFonts w:asciiTheme="minorHAnsi" w:eastAsia="Times New Roman" w:hAnsiTheme="minorHAnsi" w:cstheme="minorBidi"/>
          <w:sz w:val="20"/>
        </w:rPr>
        <w:t>.</w:t>
      </w:r>
    </w:p>
    <w:p w14:paraId="05CC0BEC" w14:textId="2C25D067" w:rsidR="005F2718" w:rsidRDefault="005F2718">
      <w:pPr>
        <w:pStyle w:val="ListParagraph"/>
        <w:numPr>
          <w:ilvl w:val="0"/>
          <w:numId w:val="35"/>
        </w:numPr>
        <w:jc w:val="both"/>
        <w:rPr>
          <w:rFonts w:asciiTheme="minorHAnsi" w:eastAsia="Times New Roman" w:hAnsiTheme="minorHAnsi" w:cstheme="minorBidi"/>
          <w:sz w:val="20"/>
        </w:rPr>
      </w:pPr>
      <w:r w:rsidRPr="004030D3">
        <w:rPr>
          <w:rFonts w:asciiTheme="minorHAnsi" w:eastAsia="Times New Roman" w:hAnsiTheme="minorHAnsi" w:cstheme="minorBidi"/>
          <w:b/>
          <w:bCs/>
          <w:sz w:val="20"/>
        </w:rPr>
        <w:t>Service Level</w:t>
      </w:r>
      <w:r w:rsidR="002966CA">
        <w:rPr>
          <w:rFonts w:asciiTheme="minorHAnsi" w:eastAsia="Times New Roman" w:hAnsiTheme="minorHAnsi" w:cstheme="minorBidi"/>
          <w:b/>
          <w:bCs/>
          <w:sz w:val="20"/>
        </w:rPr>
        <w:t xml:space="preserve"> Commitments</w:t>
      </w:r>
      <w:r w:rsidRPr="004030D3">
        <w:rPr>
          <w:rFonts w:asciiTheme="minorHAnsi" w:eastAsia="Times New Roman" w:hAnsiTheme="minorHAnsi" w:cstheme="minorBidi"/>
          <w:sz w:val="20"/>
        </w:rPr>
        <w:t>: IP Australia maintain</w:t>
      </w:r>
      <w:r w:rsidR="00C866D3">
        <w:rPr>
          <w:rFonts w:asciiTheme="minorHAnsi" w:eastAsia="Times New Roman" w:hAnsiTheme="minorHAnsi" w:cstheme="minorBidi"/>
          <w:sz w:val="20"/>
        </w:rPr>
        <w:t>ed</w:t>
      </w:r>
      <w:r w:rsidRPr="004030D3">
        <w:rPr>
          <w:rFonts w:asciiTheme="minorHAnsi" w:eastAsia="Times New Roman" w:hAnsiTheme="minorHAnsi" w:cstheme="minorBidi"/>
          <w:sz w:val="20"/>
        </w:rPr>
        <w:t xml:space="preserve"> a compliance rate of 99%+</w:t>
      </w:r>
      <w:r w:rsidR="009E32F5">
        <w:rPr>
          <w:rFonts w:asciiTheme="minorHAnsi" w:eastAsia="Times New Roman" w:hAnsiTheme="minorHAnsi" w:cstheme="minorBidi"/>
          <w:sz w:val="20"/>
        </w:rPr>
        <w:t xml:space="preserve"> </w:t>
      </w:r>
      <w:r w:rsidR="00C866D3">
        <w:rPr>
          <w:rFonts w:asciiTheme="minorHAnsi" w:eastAsia="Times New Roman" w:hAnsiTheme="minorHAnsi" w:cstheme="minorBidi"/>
          <w:sz w:val="20"/>
        </w:rPr>
        <w:t>across all four commitments over the past year</w:t>
      </w:r>
      <w:r w:rsidRPr="004030D3">
        <w:rPr>
          <w:rFonts w:asciiTheme="minorHAnsi" w:eastAsia="Times New Roman" w:hAnsiTheme="minorHAnsi" w:cstheme="minorBidi"/>
          <w:sz w:val="20"/>
        </w:rPr>
        <w:t>, examining most applications within 6-7 weeks, and responding to TM Headstart requests in about 3.5 business days.</w:t>
      </w:r>
    </w:p>
    <w:p w14:paraId="106A2E59" w14:textId="641BDF59" w:rsidR="00856826" w:rsidRDefault="005F2718" w:rsidP="00646A0A">
      <w:pPr>
        <w:pStyle w:val="ListParagraph"/>
        <w:numPr>
          <w:ilvl w:val="0"/>
          <w:numId w:val="35"/>
        </w:numPr>
        <w:jc w:val="both"/>
        <w:rPr>
          <w:rFonts w:asciiTheme="minorHAnsi" w:eastAsia="Times New Roman" w:hAnsiTheme="minorHAnsi" w:cstheme="minorBidi"/>
          <w:sz w:val="20"/>
        </w:rPr>
      </w:pPr>
      <w:r w:rsidRPr="00234F41">
        <w:rPr>
          <w:rFonts w:asciiTheme="minorHAnsi" w:eastAsia="Times New Roman" w:hAnsiTheme="minorHAnsi" w:cstheme="minorBidi"/>
          <w:b/>
          <w:bCs/>
          <w:sz w:val="20"/>
        </w:rPr>
        <w:t>Demand</w:t>
      </w:r>
      <w:r w:rsidRPr="00234F41">
        <w:rPr>
          <w:rFonts w:asciiTheme="minorHAnsi" w:eastAsia="Times New Roman" w:hAnsiTheme="minorHAnsi" w:cstheme="minorBidi"/>
          <w:sz w:val="20"/>
        </w:rPr>
        <w:t xml:space="preserve">: </w:t>
      </w:r>
      <w:r w:rsidR="004A4E42">
        <w:rPr>
          <w:rFonts w:asciiTheme="minorHAnsi" w:eastAsia="Times New Roman" w:hAnsiTheme="minorHAnsi" w:cstheme="minorBidi"/>
          <w:sz w:val="20"/>
        </w:rPr>
        <w:t xml:space="preserve">The </w:t>
      </w:r>
      <w:r w:rsidRPr="00234F41">
        <w:rPr>
          <w:rFonts w:asciiTheme="minorHAnsi" w:eastAsia="Times New Roman" w:hAnsiTheme="minorHAnsi" w:cstheme="minorBidi"/>
          <w:sz w:val="20"/>
        </w:rPr>
        <w:t>2023-24 FY</w:t>
      </w:r>
      <w:r w:rsidR="004A4E42">
        <w:rPr>
          <w:rFonts w:asciiTheme="minorHAnsi" w:eastAsia="Times New Roman" w:hAnsiTheme="minorHAnsi" w:cstheme="minorBidi"/>
          <w:sz w:val="20"/>
        </w:rPr>
        <w:t xml:space="preserve"> saw a</w:t>
      </w:r>
      <w:r w:rsidRPr="00234F41">
        <w:rPr>
          <w:rFonts w:asciiTheme="minorHAnsi" w:eastAsia="Times New Roman" w:hAnsiTheme="minorHAnsi" w:cstheme="minorBidi"/>
          <w:sz w:val="20"/>
        </w:rPr>
        <w:t xml:space="preserve"> 5.1% </w:t>
      </w:r>
      <w:r w:rsidR="004A4E42">
        <w:rPr>
          <w:rFonts w:asciiTheme="minorHAnsi" w:eastAsia="Times New Roman" w:hAnsiTheme="minorHAnsi" w:cstheme="minorBidi"/>
          <w:sz w:val="20"/>
        </w:rPr>
        <w:t xml:space="preserve">increase in demand </w:t>
      </w:r>
      <w:r w:rsidR="00B30BE8">
        <w:rPr>
          <w:rFonts w:asciiTheme="minorHAnsi" w:eastAsia="Times New Roman" w:hAnsiTheme="minorHAnsi" w:cstheme="minorBidi"/>
          <w:sz w:val="20"/>
        </w:rPr>
        <w:t xml:space="preserve">with </w:t>
      </w:r>
      <w:r w:rsidRPr="00234F41">
        <w:rPr>
          <w:rFonts w:asciiTheme="minorHAnsi" w:eastAsia="Times New Roman" w:hAnsiTheme="minorHAnsi" w:cstheme="minorBidi"/>
          <w:sz w:val="20"/>
        </w:rPr>
        <w:t>84,147</w:t>
      </w:r>
      <w:r w:rsidR="00B30BE8">
        <w:rPr>
          <w:rFonts w:asciiTheme="minorHAnsi" w:eastAsia="Times New Roman" w:hAnsiTheme="minorHAnsi" w:cstheme="minorBidi"/>
          <w:sz w:val="20"/>
        </w:rPr>
        <w:t xml:space="preserve"> applications received in total</w:t>
      </w:r>
      <w:r w:rsidRPr="00234F41">
        <w:rPr>
          <w:rFonts w:asciiTheme="minorHAnsi" w:eastAsia="Times New Roman" w:hAnsiTheme="minorHAnsi" w:cstheme="minorBidi"/>
          <w:sz w:val="20"/>
        </w:rPr>
        <w:t xml:space="preserve"> </w:t>
      </w:r>
      <w:r w:rsidR="00B30BE8">
        <w:rPr>
          <w:rFonts w:asciiTheme="minorHAnsi" w:eastAsia="Times New Roman" w:hAnsiTheme="minorHAnsi" w:cstheme="minorBidi"/>
          <w:sz w:val="20"/>
        </w:rPr>
        <w:t>(b</w:t>
      </w:r>
      <w:r w:rsidRPr="00234F41">
        <w:rPr>
          <w:rFonts w:asciiTheme="minorHAnsi" w:eastAsia="Times New Roman" w:hAnsiTheme="minorHAnsi" w:cstheme="minorBidi"/>
          <w:sz w:val="20"/>
        </w:rPr>
        <w:t>reakdown: 64% standard, 19% Madrid, 17%</w:t>
      </w:r>
      <w:r w:rsidR="004030D3" w:rsidRPr="004030D3">
        <w:rPr>
          <w:rFonts w:asciiTheme="minorHAnsi" w:eastAsia="Times New Roman" w:hAnsiTheme="minorHAnsi" w:cstheme="minorBidi"/>
          <w:sz w:val="20"/>
        </w:rPr>
        <w:t> </w:t>
      </w:r>
      <w:r w:rsidRPr="00234F41">
        <w:rPr>
          <w:rFonts w:asciiTheme="minorHAnsi" w:eastAsia="Times New Roman" w:hAnsiTheme="minorHAnsi" w:cstheme="minorBidi"/>
          <w:sz w:val="20"/>
        </w:rPr>
        <w:t>Headstart</w:t>
      </w:r>
      <w:r w:rsidR="00B30BE8">
        <w:rPr>
          <w:rFonts w:asciiTheme="minorHAnsi" w:eastAsia="Times New Roman" w:hAnsiTheme="minorHAnsi" w:cstheme="minorBidi"/>
          <w:sz w:val="20"/>
        </w:rPr>
        <w:t>)</w:t>
      </w:r>
      <w:r w:rsidR="00646A0A">
        <w:rPr>
          <w:rFonts w:asciiTheme="minorHAnsi" w:eastAsia="Times New Roman" w:hAnsiTheme="minorHAnsi" w:cstheme="minorBidi"/>
          <w:sz w:val="20"/>
        </w:rPr>
        <w:t>.</w:t>
      </w:r>
      <w:r w:rsidRPr="004030D3">
        <w:rPr>
          <w:rFonts w:asciiTheme="minorHAnsi" w:eastAsia="Times New Roman" w:hAnsiTheme="minorHAnsi" w:cstheme="minorBidi"/>
          <w:sz w:val="20"/>
        </w:rPr>
        <w:t xml:space="preserve"> 58% of applications</w:t>
      </w:r>
      <w:r w:rsidR="0056744A">
        <w:rPr>
          <w:rFonts w:asciiTheme="minorHAnsi" w:eastAsia="Times New Roman" w:hAnsiTheme="minorHAnsi" w:cstheme="minorBidi"/>
          <w:sz w:val="20"/>
        </w:rPr>
        <w:t xml:space="preserve"> received</w:t>
      </w:r>
      <w:r w:rsidRPr="004030D3">
        <w:rPr>
          <w:rFonts w:asciiTheme="minorHAnsi" w:eastAsia="Times New Roman" w:hAnsiTheme="minorHAnsi" w:cstheme="minorBidi"/>
          <w:sz w:val="20"/>
        </w:rPr>
        <w:t xml:space="preserve"> were </w:t>
      </w:r>
      <w:r w:rsidR="00646A0A">
        <w:rPr>
          <w:rFonts w:asciiTheme="minorHAnsi" w:eastAsia="Times New Roman" w:hAnsiTheme="minorHAnsi" w:cstheme="minorBidi"/>
          <w:sz w:val="20"/>
        </w:rPr>
        <w:t xml:space="preserve">filed </w:t>
      </w:r>
      <w:r w:rsidRPr="004030D3">
        <w:rPr>
          <w:rFonts w:asciiTheme="minorHAnsi" w:eastAsia="Times New Roman" w:hAnsiTheme="minorHAnsi" w:cstheme="minorBidi"/>
          <w:sz w:val="20"/>
        </w:rPr>
        <w:t>domestic</w:t>
      </w:r>
      <w:r w:rsidR="00646A0A">
        <w:rPr>
          <w:rFonts w:asciiTheme="minorHAnsi" w:eastAsia="Times New Roman" w:hAnsiTheme="minorHAnsi" w:cstheme="minorBidi"/>
          <w:sz w:val="20"/>
        </w:rPr>
        <w:t>ally</w:t>
      </w:r>
      <w:r w:rsidRPr="004030D3">
        <w:rPr>
          <w:rFonts w:asciiTheme="minorHAnsi" w:eastAsia="Times New Roman" w:hAnsiTheme="minorHAnsi" w:cstheme="minorBidi"/>
          <w:sz w:val="20"/>
        </w:rPr>
        <w:t>, 42% international</w:t>
      </w:r>
      <w:r w:rsidR="0056744A">
        <w:rPr>
          <w:rFonts w:asciiTheme="minorHAnsi" w:eastAsia="Times New Roman" w:hAnsiTheme="minorHAnsi" w:cstheme="minorBidi"/>
          <w:sz w:val="20"/>
        </w:rPr>
        <w:t>ly</w:t>
      </w:r>
      <w:r w:rsidRPr="004030D3">
        <w:rPr>
          <w:rFonts w:asciiTheme="minorHAnsi" w:eastAsia="Times New Roman" w:hAnsiTheme="minorHAnsi" w:cstheme="minorBidi"/>
          <w:sz w:val="20"/>
        </w:rPr>
        <w:t>.</w:t>
      </w:r>
    </w:p>
    <w:p w14:paraId="5EC5DA8A" w14:textId="77777777" w:rsidR="00856826" w:rsidRDefault="00856826" w:rsidP="00856826">
      <w:pPr>
        <w:pStyle w:val="ListParagraph"/>
        <w:numPr>
          <w:ilvl w:val="0"/>
          <w:numId w:val="35"/>
        </w:numPr>
        <w:jc w:val="both"/>
        <w:rPr>
          <w:rFonts w:asciiTheme="minorHAnsi" w:eastAsia="Times New Roman" w:hAnsiTheme="minorHAnsi" w:cstheme="minorBidi"/>
          <w:sz w:val="20"/>
        </w:rPr>
      </w:pPr>
      <w:r>
        <w:rPr>
          <w:rFonts w:asciiTheme="minorHAnsi" w:eastAsia="Times New Roman" w:hAnsiTheme="minorHAnsi" w:cstheme="minorBidi"/>
          <w:b/>
          <w:bCs/>
          <w:sz w:val="20"/>
        </w:rPr>
        <w:t>T</w:t>
      </w:r>
      <w:r w:rsidR="005F2718" w:rsidRPr="00234F41">
        <w:rPr>
          <w:rFonts w:asciiTheme="minorHAnsi" w:eastAsia="Times New Roman" w:hAnsiTheme="minorHAnsi" w:cstheme="minorBidi"/>
          <w:b/>
          <w:bCs/>
          <w:sz w:val="20"/>
        </w:rPr>
        <w:t>op International Origin</w:t>
      </w:r>
      <w:r w:rsidR="005F2718" w:rsidRPr="00234F41">
        <w:rPr>
          <w:rFonts w:asciiTheme="minorHAnsi" w:eastAsia="Times New Roman" w:hAnsiTheme="minorHAnsi" w:cstheme="minorBidi"/>
          <w:sz w:val="20"/>
        </w:rPr>
        <w:t>: China became the top country for trade mark filings, surpassing the US.</w:t>
      </w:r>
    </w:p>
    <w:p w14:paraId="2B9931DB" w14:textId="4A992529" w:rsidR="005F2718" w:rsidRDefault="005F2718" w:rsidP="00856826">
      <w:pPr>
        <w:pStyle w:val="ListParagraph"/>
        <w:numPr>
          <w:ilvl w:val="1"/>
          <w:numId w:val="35"/>
        </w:numPr>
        <w:jc w:val="both"/>
        <w:rPr>
          <w:rFonts w:asciiTheme="minorHAnsi" w:eastAsia="Times New Roman" w:hAnsiTheme="minorHAnsi" w:cstheme="minorBidi"/>
          <w:sz w:val="20"/>
        </w:rPr>
      </w:pPr>
      <w:r w:rsidRPr="00234F41">
        <w:rPr>
          <w:rFonts w:asciiTheme="minorHAnsi" w:eastAsia="Times New Roman" w:hAnsiTheme="minorHAnsi" w:cstheme="minorBidi"/>
          <w:b/>
          <w:bCs/>
          <w:sz w:val="20"/>
        </w:rPr>
        <w:t>Applications</w:t>
      </w:r>
      <w:r w:rsidR="00856826">
        <w:rPr>
          <w:rFonts w:asciiTheme="minorHAnsi" w:eastAsia="Times New Roman" w:hAnsiTheme="minorHAnsi" w:cstheme="minorBidi"/>
          <w:b/>
          <w:bCs/>
          <w:sz w:val="20"/>
        </w:rPr>
        <w:t xml:space="preserve"> from China</w:t>
      </w:r>
      <w:r w:rsidR="00171ED5">
        <w:rPr>
          <w:rFonts w:asciiTheme="minorHAnsi" w:eastAsia="Times New Roman" w:hAnsiTheme="minorHAnsi" w:cstheme="minorBidi"/>
          <w:b/>
          <w:bCs/>
          <w:sz w:val="20"/>
        </w:rPr>
        <w:t xml:space="preserve"> </w:t>
      </w:r>
      <w:r w:rsidRPr="00234F41">
        <w:rPr>
          <w:rFonts w:asciiTheme="minorHAnsi" w:eastAsia="Times New Roman" w:hAnsiTheme="minorHAnsi" w:cstheme="minorBidi"/>
          <w:sz w:val="20"/>
        </w:rPr>
        <w:t>Totalled 10,203, a 63.6% increase from the previous FY, representing 28.6% of all international applications (up from 18.4%).</w:t>
      </w:r>
    </w:p>
    <w:p w14:paraId="501B517F" w14:textId="68C110B9" w:rsidR="0011320A" w:rsidRPr="0011320A" w:rsidRDefault="0011320A" w:rsidP="00234F41">
      <w:pPr>
        <w:jc w:val="both"/>
        <w:rPr>
          <w:rFonts w:asciiTheme="minorHAnsi" w:eastAsia="Times New Roman" w:hAnsiTheme="minorHAnsi" w:cstheme="minorBidi"/>
          <w:b/>
          <w:bCs/>
          <w:sz w:val="20"/>
        </w:rPr>
      </w:pPr>
      <w:r w:rsidRPr="0011320A">
        <w:rPr>
          <w:rFonts w:asciiTheme="minorHAnsi" w:eastAsia="Times New Roman" w:hAnsiTheme="minorHAnsi" w:cstheme="minorBidi"/>
          <w:b/>
          <w:bCs/>
          <w:sz w:val="20"/>
        </w:rPr>
        <w:t>Designs Trends</w:t>
      </w:r>
      <w:r>
        <w:rPr>
          <w:rFonts w:asciiTheme="minorHAnsi" w:eastAsia="Times New Roman" w:hAnsiTheme="minorHAnsi" w:cstheme="minorBidi"/>
          <w:b/>
          <w:bCs/>
          <w:sz w:val="20"/>
        </w:rPr>
        <w:t>:</w:t>
      </w:r>
    </w:p>
    <w:p w14:paraId="431254D2" w14:textId="56E119FD" w:rsidR="0011320A" w:rsidRPr="0011320A" w:rsidRDefault="0011320A" w:rsidP="0011320A">
      <w:pPr>
        <w:numPr>
          <w:ilvl w:val="0"/>
          <w:numId w:val="36"/>
        </w:numPr>
        <w:jc w:val="both"/>
        <w:rPr>
          <w:rFonts w:asciiTheme="minorHAnsi" w:eastAsia="Times New Roman" w:hAnsiTheme="minorHAnsi" w:cstheme="minorBidi"/>
          <w:sz w:val="20"/>
        </w:rPr>
      </w:pPr>
      <w:r w:rsidRPr="0011320A">
        <w:rPr>
          <w:rFonts w:asciiTheme="minorHAnsi" w:eastAsia="Times New Roman" w:hAnsiTheme="minorHAnsi" w:cstheme="minorBidi"/>
          <w:b/>
          <w:bCs/>
          <w:sz w:val="20"/>
        </w:rPr>
        <w:t>Stockpile</w:t>
      </w:r>
      <w:r w:rsidRPr="0011320A">
        <w:rPr>
          <w:rFonts w:asciiTheme="minorHAnsi" w:eastAsia="Times New Roman" w:hAnsiTheme="minorHAnsi" w:cstheme="minorBidi"/>
          <w:sz w:val="20"/>
        </w:rPr>
        <w:t>: Approximately 1,200 new applications and 500 examination requests</w:t>
      </w:r>
      <w:r w:rsidR="004A56D1">
        <w:rPr>
          <w:rFonts w:asciiTheme="minorHAnsi" w:eastAsia="Times New Roman" w:hAnsiTheme="minorHAnsi" w:cstheme="minorBidi"/>
          <w:sz w:val="20"/>
        </w:rPr>
        <w:t xml:space="preserve"> at time of reporting</w:t>
      </w:r>
      <w:r w:rsidRPr="0011320A">
        <w:rPr>
          <w:rFonts w:asciiTheme="minorHAnsi" w:eastAsia="Times New Roman" w:hAnsiTheme="minorHAnsi" w:cstheme="minorBidi"/>
          <w:sz w:val="20"/>
        </w:rPr>
        <w:t>.</w:t>
      </w:r>
    </w:p>
    <w:p w14:paraId="314CD468" w14:textId="4C3A2B03" w:rsidR="0011320A" w:rsidRPr="0011320A" w:rsidRDefault="0011320A" w:rsidP="0011320A">
      <w:pPr>
        <w:numPr>
          <w:ilvl w:val="0"/>
          <w:numId w:val="36"/>
        </w:numPr>
        <w:jc w:val="both"/>
        <w:rPr>
          <w:rFonts w:asciiTheme="minorHAnsi" w:eastAsia="Times New Roman" w:hAnsiTheme="minorHAnsi" w:cstheme="minorBidi"/>
          <w:sz w:val="20"/>
        </w:rPr>
      </w:pPr>
      <w:r w:rsidRPr="0011320A">
        <w:rPr>
          <w:rFonts w:asciiTheme="minorHAnsi" w:eastAsia="Times New Roman" w:hAnsiTheme="minorHAnsi" w:cstheme="minorBidi"/>
          <w:b/>
          <w:bCs/>
          <w:sz w:val="20"/>
        </w:rPr>
        <w:t>Service Level</w:t>
      </w:r>
      <w:r w:rsidR="00A50CAF">
        <w:rPr>
          <w:rFonts w:asciiTheme="minorHAnsi" w:eastAsia="Times New Roman" w:hAnsiTheme="minorHAnsi" w:cstheme="minorBidi"/>
          <w:b/>
          <w:bCs/>
          <w:sz w:val="20"/>
        </w:rPr>
        <w:t xml:space="preserve"> Commitment</w:t>
      </w:r>
      <w:r w:rsidRPr="0011320A">
        <w:rPr>
          <w:rFonts w:asciiTheme="minorHAnsi" w:eastAsia="Times New Roman" w:hAnsiTheme="minorHAnsi" w:cstheme="minorBidi"/>
          <w:b/>
          <w:bCs/>
          <w:sz w:val="20"/>
        </w:rPr>
        <w:t>s</w:t>
      </w:r>
      <w:r w:rsidRPr="0011320A">
        <w:rPr>
          <w:rFonts w:asciiTheme="minorHAnsi" w:eastAsia="Times New Roman" w:hAnsiTheme="minorHAnsi" w:cstheme="minorBidi"/>
          <w:sz w:val="20"/>
        </w:rPr>
        <w:t>: Maintained across all four timeliness measures for the 2023-24 FY.</w:t>
      </w:r>
    </w:p>
    <w:p w14:paraId="6B7D64A2" w14:textId="262BC75C" w:rsidR="0011320A" w:rsidRPr="0011320A" w:rsidRDefault="0011320A" w:rsidP="0011320A">
      <w:pPr>
        <w:numPr>
          <w:ilvl w:val="0"/>
          <w:numId w:val="36"/>
        </w:numPr>
        <w:jc w:val="both"/>
        <w:rPr>
          <w:rFonts w:asciiTheme="minorHAnsi" w:eastAsia="Times New Roman" w:hAnsiTheme="minorHAnsi" w:cstheme="minorBidi"/>
          <w:sz w:val="20"/>
        </w:rPr>
      </w:pPr>
      <w:r w:rsidRPr="0011320A">
        <w:rPr>
          <w:rFonts w:asciiTheme="minorHAnsi" w:eastAsia="Times New Roman" w:hAnsiTheme="minorHAnsi" w:cstheme="minorBidi"/>
          <w:b/>
          <w:bCs/>
          <w:sz w:val="20"/>
        </w:rPr>
        <w:t>Demand</w:t>
      </w:r>
      <w:r w:rsidRPr="0011320A">
        <w:rPr>
          <w:rFonts w:asciiTheme="minorHAnsi" w:eastAsia="Times New Roman" w:hAnsiTheme="minorHAnsi" w:cstheme="minorBidi"/>
          <w:sz w:val="20"/>
        </w:rPr>
        <w:t>: Higher demand for new applications in 2023-24 compared to the previous year</w:t>
      </w:r>
      <w:r w:rsidR="00A50CAF">
        <w:rPr>
          <w:rFonts w:asciiTheme="minorHAnsi" w:eastAsia="Times New Roman" w:hAnsiTheme="minorHAnsi" w:cstheme="minorBidi"/>
          <w:sz w:val="20"/>
        </w:rPr>
        <w:t xml:space="preserve"> but saw</w:t>
      </w:r>
      <w:r w:rsidRPr="0011320A">
        <w:rPr>
          <w:rFonts w:asciiTheme="minorHAnsi" w:eastAsia="Times New Roman" w:hAnsiTheme="minorHAnsi" w:cstheme="minorBidi"/>
          <w:sz w:val="20"/>
        </w:rPr>
        <w:t xml:space="preserve"> a drop in examination requests.</w:t>
      </w:r>
    </w:p>
    <w:p w14:paraId="448A864C" w14:textId="65488B13" w:rsidR="0011320A" w:rsidRPr="0011320A" w:rsidRDefault="0011320A" w:rsidP="0011320A">
      <w:pPr>
        <w:numPr>
          <w:ilvl w:val="0"/>
          <w:numId w:val="36"/>
        </w:numPr>
        <w:jc w:val="both"/>
        <w:rPr>
          <w:rFonts w:asciiTheme="minorHAnsi" w:eastAsia="Times New Roman" w:hAnsiTheme="minorHAnsi" w:cstheme="minorBidi"/>
          <w:sz w:val="20"/>
        </w:rPr>
      </w:pPr>
      <w:r w:rsidRPr="0011320A">
        <w:rPr>
          <w:rFonts w:asciiTheme="minorHAnsi" w:eastAsia="Times New Roman" w:hAnsiTheme="minorHAnsi" w:cstheme="minorBidi"/>
          <w:b/>
          <w:bCs/>
          <w:sz w:val="20"/>
        </w:rPr>
        <w:t>International Applications</w:t>
      </w:r>
      <w:r w:rsidRPr="0011320A">
        <w:rPr>
          <w:rFonts w:asciiTheme="minorHAnsi" w:eastAsia="Times New Roman" w:hAnsiTheme="minorHAnsi" w:cstheme="minorBidi"/>
          <w:sz w:val="20"/>
        </w:rPr>
        <w:t xml:space="preserve">: 67% of new applications are </w:t>
      </w:r>
      <w:r w:rsidR="00B110D1">
        <w:rPr>
          <w:rFonts w:asciiTheme="minorHAnsi" w:eastAsia="Times New Roman" w:hAnsiTheme="minorHAnsi" w:cstheme="minorBidi"/>
          <w:sz w:val="20"/>
        </w:rPr>
        <w:t xml:space="preserve">from an </w:t>
      </w:r>
      <w:r w:rsidRPr="0011320A">
        <w:rPr>
          <w:rFonts w:asciiTheme="minorHAnsi" w:eastAsia="Times New Roman" w:hAnsiTheme="minorHAnsi" w:cstheme="minorBidi"/>
          <w:sz w:val="20"/>
        </w:rPr>
        <w:t>international</w:t>
      </w:r>
      <w:r w:rsidR="00B110D1">
        <w:rPr>
          <w:rFonts w:asciiTheme="minorHAnsi" w:eastAsia="Times New Roman" w:hAnsiTheme="minorHAnsi" w:cstheme="minorBidi"/>
          <w:sz w:val="20"/>
        </w:rPr>
        <w:t xml:space="preserve"> origin</w:t>
      </w:r>
      <w:r w:rsidRPr="0011320A">
        <w:rPr>
          <w:rFonts w:asciiTheme="minorHAnsi" w:eastAsia="Times New Roman" w:hAnsiTheme="minorHAnsi" w:cstheme="minorBidi"/>
          <w:sz w:val="20"/>
        </w:rPr>
        <w:t>, with the US being the top filing route.</w:t>
      </w:r>
    </w:p>
    <w:p w14:paraId="463652A7" w14:textId="77777777" w:rsidR="0011320A" w:rsidRDefault="0011320A" w:rsidP="0011320A">
      <w:pPr>
        <w:ind w:left="360"/>
        <w:jc w:val="both"/>
        <w:rPr>
          <w:rFonts w:asciiTheme="minorHAnsi" w:eastAsia="Times New Roman" w:hAnsiTheme="minorHAnsi" w:cstheme="minorBidi"/>
          <w:b/>
          <w:bCs/>
          <w:sz w:val="20"/>
        </w:rPr>
      </w:pPr>
    </w:p>
    <w:p w14:paraId="1FE306FC" w14:textId="77777777" w:rsidR="00844DEA" w:rsidRPr="00844DEA" w:rsidRDefault="00844DEA" w:rsidP="00844DEA">
      <w:pPr>
        <w:jc w:val="both"/>
        <w:rPr>
          <w:rFonts w:asciiTheme="minorHAnsi" w:eastAsia="Times New Roman" w:hAnsiTheme="minorHAnsi" w:cstheme="minorHAnsi"/>
          <w:b/>
          <w:bCs/>
          <w:color w:val="111111"/>
          <w:sz w:val="20"/>
        </w:rPr>
      </w:pPr>
      <w:r w:rsidRPr="00844DEA">
        <w:rPr>
          <w:rFonts w:asciiTheme="minorHAnsi" w:eastAsia="Times New Roman" w:hAnsiTheme="minorHAnsi" w:cstheme="minorHAnsi"/>
          <w:b/>
          <w:bCs/>
          <w:color w:val="111111"/>
          <w:sz w:val="20"/>
        </w:rPr>
        <w:t>Fee Review</w:t>
      </w:r>
    </w:p>
    <w:p w14:paraId="638FAC4A" w14:textId="37B4AF3D" w:rsidR="00844DEA" w:rsidRPr="00234F41" w:rsidRDefault="00844DEA" w:rsidP="00844DEA">
      <w:pPr>
        <w:numPr>
          <w:ilvl w:val="0"/>
          <w:numId w:val="42"/>
        </w:numPr>
        <w:jc w:val="both"/>
        <w:rPr>
          <w:rStyle w:val="Hyperlink"/>
          <w:rFonts w:asciiTheme="minorHAnsi" w:eastAsia="Times New Roman" w:hAnsiTheme="minorHAnsi" w:cstheme="minorHAnsi"/>
          <w:color w:val="111111"/>
          <w:sz w:val="20"/>
          <w:u w:val="none"/>
        </w:rPr>
      </w:pPr>
      <w:r w:rsidRPr="00234F41">
        <w:rPr>
          <w:rFonts w:asciiTheme="minorHAnsi" w:eastAsia="Times New Roman" w:hAnsiTheme="minorHAnsi" w:cstheme="minorHAnsi"/>
          <w:color w:val="111111"/>
          <w:sz w:val="20"/>
        </w:rPr>
        <w:t>Previously announced</w:t>
      </w:r>
      <w:r w:rsidRPr="00844DEA">
        <w:rPr>
          <w:rFonts w:asciiTheme="minorHAnsi" w:eastAsia="Times New Roman" w:hAnsiTheme="minorHAnsi" w:cstheme="minorHAnsi"/>
          <w:color w:val="111111"/>
          <w:sz w:val="20"/>
        </w:rPr>
        <w:t xml:space="preserve"> </w:t>
      </w:r>
      <w:r w:rsidR="003D7BA5"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>f</w:t>
      </w:r>
      <w:r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>ee changes</w:t>
      </w:r>
      <w:r w:rsidRPr="00844DEA">
        <w:rPr>
          <w:rFonts w:asciiTheme="minorHAnsi" w:eastAsia="Times New Roman" w:hAnsiTheme="minorHAnsi" w:cstheme="minorHAnsi"/>
          <w:color w:val="111111"/>
          <w:sz w:val="20"/>
        </w:rPr>
        <w:t xml:space="preserve"> </w:t>
      </w:r>
      <w:r>
        <w:rPr>
          <w:rFonts w:asciiTheme="minorHAnsi" w:eastAsia="Times New Roman" w:hAnsiTheme="minorHAnsi" w:cstheme="minorHAnsi"/>
          <w:color w:val="111111"/>
          <w:sz w:val="20"/>
        </w:rPr>
        <w:t xml:space="preserve">become </w:t>
      </w:r>
      <w:r w:rsidRPr="00844DEA">
        <w:rPr>
          <w:rFonts w:asciiTheme="minorHAnsi" w:eastAsia="Times New Roman" w:hAnsiTheme="minorHAnsi" w:cstheme="minorHAnsi"/>
          <w:color w:val="111111"/>
          <w:sz w:val="20"/>
        </w:rPr>
        <w:t>effective from 1 October 2024</w:t>
      </w:r>
      <w:r w:rsidR="00C56126">
        <w:rPr>
          <w:rFonts w:asciiTheme="minorHAnsi" w:eastAsia="Times New Roman" w:hAnsiTheme="minorHAnsi" w:cstheme="minorHAnsi"/>
          <w:color w:val="111111"/>
          <w:sz w:val="20"/>
        </w:rPr>
        <w:t>.</w:t>
      </w:r>
      <w:r w:rsidRPr="00844DEA">
        <w:rPr>
          <w:rFonts w:asciiTheme="minorHAnsi" w:eastAsia="Times New Roman" w:hAnsiTheme="minorHAnsi" w:cstheme="minorHAnsi"/>
          <w:color w:val="111111"/>
          <w:sz w:val="20"/>
        </w:rPr>
        <w:t xml:space="preserve"> Details and consultation process available </w:t>
      </w:r>
      <w:hyperlink r:id="rId12" w:history="1">
        <w:r w:rsidRPr="00F564FF">
          <w:rPr>
            <w:rStyle w:val="Hyperlink"/>
            <w:rFonts w:asciiTheme="minorHAnsi" w:eastAsia="Times New Roman" w:hAnsiTheme="minorHAnsi" w:cstheme="minorHAnsi"/>
            <w:sz w:val="20"/>
          </w:rPr>
          <w:t>on IP Australia’s website</w:t>
        </w:r>
      </w:hyperlink>
      <w:r w:rsidR="00F564FF">
        <w:rPr>
          <w:rFonts w:asciiTheme="minorHAnsi" w:eastAsia="Times New Roman" w:hAnsiTheme="minorHAnsi" w:cstheme="minorHAnsi"/>
          <w:color w:val="111111"/>
          <w:sz w:val="20"/>
        </w:rPr>
        <w:t>.</w:t>
      </w:r>
    </w:p>
    <w:p w14:paraId="1AA99640" w14:textId="77777777" w:rsidR="006E32FC" w:rsidRPr="00844DEA" w:rsidRDefault="006E32FC" w:rsidP="00234F41">
      <w:pPr>
        <w:ind w:left="720"/>
        <w:jc w:val="both"/>
        <w:rPr>
          <w:rFonts w:asciiTheme="minorHAnsi" w:eastAsia="Times New Roman" w:hAnsiTheme="minorHAnsi" w:cstheme="minorHAnsi"/>
          <w:color w:val="111111"/>
          <w:sz w:val="20"/>
        </w:rPr>
      </w:pPr>
    </w:p>
    <w:p w14:paraId="0D4CFFFF" w14:textId="77777777" w:rsidR="0081232F" w:rsidRPr="00234F41" w:rsidRDefault="0081232F" w:rsidP="0081232F">
      <w:pPr>
        <w:jc w:val="both"/>
        <w:rPr>
          <w:rFonts w:asciiTheme="minorHAnsi" w:eastAsia="Times New Roman" w:hAnsiTheme="minorHAnsi" w:cstheme="minorHAnsi"/>
          <w:b/>
          <w:bCs/>
          <w:color w:val="111111"/>
          <w:sz w:val="20"/>
        </w:rPr>
      </w:pPr>
      <w:r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>Indigenous Knowledge (IK) Update</w:t>
      </w:r>
    </w:p>
    <w:p w14:paraId="5E058BE0" w14:textId="77777777" w:rsidR="0081232F" w:rsidRPr="004C45FC" w:rsidRDefault="0081232F" w:rsidP="0081232F">
      <w:pPr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4C45FC">
        <w:rPr>
          <w:rFonts w:asciiTheme="minorHAnsi" w:eastAsia="Times New Roman" w:hAnsiTheme="minorHAnsi" w:cstheme="minorHAnsi"/>
          <w:b/>
          <w:bCs/>
          <w:color w:val="111111"/>
          <w:sz w:val="20"/>
        </w:rPr>
        <w:t>Treaty Conclusion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>: The Treaty on Intellectual Property, Genetic Resources, and Associated Traditional Knowledge was concluded in May.</w:t>
      </w:r>
    </w:p>
    <w:p w14:paraId="1EBA266E" w14:textId="77777777" w:rsidR="002046F4" w:rsidRDefault="0081232F" w:rsidP="0081232F">
      <w:pPr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4C45FC">
        <w:rPr>
          <w:rFonts w:asciiTheme="minorHAnsi" w:eastAsia="Times New Roman" w:hAnsiTheme="minorHAnsi" w:cstheme="minorHAnsi"/>
          <w:b/>
          <w:bCs/>
          <w:color w:val="111111"/>
          <w:sz w:val="20"/>
        </w:rPr>
        <w:t>Parliamentary Consideration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 xml:space="preserve">: </w:t>
      </w:r>
      <w:r>
        <w:rPr>
          <w:rFonts w:asciiTheme="minorHAnsi" w:eastAsia="Times New Roman" w:hAnsiTheme="minorHAnsi" w:cstheme="minorHAnsi"/>
          <w:color w:val="111111"/>
          <w:sz w:val="20"/>
        </w:rPr>
        <w:t xml:space="preserve">The Treaty will now go through our domestic signature and ratification processes, including 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>tabl</w:t>
      </w:r>
      <w:r>
        <w:rPr>
          <w:rFonts w:asciiTheme="minorHAnsi" w:eastAsia="Times New Roman" w:hAnsiTheme="minorHAnsi" w:cstheme="minorHAnsi"/>
          <w:color w:val="111111"/>
          <w:sz w:val="20"/>
        </w:rPr>
        <w:t>ing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 xml:space="preserve"> in both Houses of </w:t>
      </w:r>
      <w:r>
        <w:rPr>
          <w:rFonts w:asciiTheme="minorHAnsi" w:eastAsia="Times New Roman" w:hAnsiTheme="minorHAnsi" w:cstheme="minorHAnsi"/>
          <w:color w:val="111111"/>
          <w:sz w:val="20"/>
        </w:rPr>
        <w:t xml:space="preserve">the Australian 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>Parliament for consideration by the Joint Standing Committee on Treaties (JSCOT).</w:t>
      </w:r>
      <w:r>
        <w:rPr>
          <w:rFonts w:asciiTheme="minorHAnsi" w:eastAsia="Times New Roman" w:hAnsiTheme="minorHAnsi" w:cstheme="minorHAnsi"/>
          <w:color w:val="111111"/>
          <w:sz w:val="20"/>
        </w:rPr>
        <w:t xml:space="preserve"> 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>The treaty w</w:t>
      </w:r>
      <w:r>
        <w:rPr>
          <w:rFonts w:asciiTheme="minorHAnsi" w:eastAsia="Times New Roman" w:hAnsiTheme="minorHAnsi" w:cstheme="minorHAnsi"/>
          <w:color w:val="111111"/>
          <w:sz w:val="20"/>
        </w:rPr>
        <w:t>ould</w:t>
      </w:r>
      <w:r w:rsidRPr="004C45FC">
        <w:rPr>
          <w:rFonts w:asciiTheme="minorHAnsi" w:eastAsia="Times New Roman" w:hAnsiTheme="minorHAnsi" w:cstheme="minorHAnsi"/>
          <w:color w:val="111111"/>
          <w:sz w:val="20"/>
        </w:rPr>
        <w:t xml:space="preserve"> enter into force after domestic legal and parliamentary processes are completed</w:t>
      </w:r>
      <w:r w:rsidR="002046F4">
        <w:rPr>
          <w:rFonts w:asciiTheme="minorHAnsi" w:eastAsia="Times New Roman" w:hAnsiTheme="minorHAnsi" w:cstheme="minorHAnsi"/>
          <w:color w:val="111111"/>
          <w:sz w:val="20"/>
        </w:rPr>
        <w:t>.</w:t>
      </w:r>
    </w:p>
    <w:p w14:paraId="3090CC77" w14:textId="3A7B13FA" w:rsidR="00873952" w:rsidRPr="0081232F" w:rsidRDefault="0081232F" w:rsidP="0081232F">
      <w:pPr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81232F">
        <w:rPr>
          <w:rFonts w:asciiTheme="minorHAnsi" w:eastAsia="Times New Roman" w:hAnsiTheme="minorHAnsi" w:cstheme="minorHAnsi"/>
          <w:b/>
          <w:bCs/>
          <w:color w:val="111111"/>
          <w:sz w:val="20"/>
        </w:rPr>
        <w:t>Patents Act Review</w:t>
      </w:r>
      <w:r w:rsidRPr="0081232F">
        <w:rPr>
          <w:rFonts w:asciiTheme="minorHAnsi" w:eastAsia="Times New Roman" w:hAnsiTheme="minorHAnsi" w:cstheme="minorHAnsi"/>
          <w:color w:val="111111"/>
          <w:sz w:val="20"/>
        </w:rPr>
        <w:t>: IP Australia is reviewing the Patents Act to consider a disclosure requirement. Any changes would be consulted on in due course.</w:t>
      </w:r>
    </w:p>
    <w:p w14:paraId="208D4E97" w14:textId="23DEAC9D" w:rsidR="00321DAF" w:rsidRPr="00EC7062" w:rsidRDefault="00321DAF" w:rsidP="003A531E">
      <w:pPr>
        <w:jc w:val="both"/>
        <w:rPr>
          <w:sz w:val="20"/>
        </w:rPr>
      </w:pPr>
      <w:r w:rsidRPr="00234F41">
        <w:rPr>
          <w:b/>
          <w:bCs/>
          <w:sz w:val="20"/>
        </w:rPr>
        <w:t xml:space="preserve">Free Trade Agreement Policy Update </w:t>
      </w:r>
    </w:p>
    <w:p w14:paraId="680CB3EB" w14:textId="77777777" w:rsidR="00321DAF" w:rsidRDefault="00321DAF" w:rsidP="00321DAF">
      <w:pPr>
        <w:pStyle w:val="ListParagraph"/>
        <w:numPr>
          <w:ilvl w:val="0"/>
          <w:numId w:val="44"/>
        </w:numPr>
        <w:spacing w:after="120" w:line="240" w:lineRule="auto"/>
        <w:rPr>
          <w:sz w:val="20"/>
        </w:rPr>
      </w:pPr>
      <w:r w:rsidRPr="000D69EA">
        <w:rPr>
          <w:sz w:val="20"/>
        </w:rPr>
        <w:t>Negotiations for a Free Trade Agreement (FTA) with the United Arab Emirates (UAE) are continuing.</w:t>
      </w:r>
    </w:p>
    <w:p w14:paraId="58AF2112" w14:textId="2230137E" w:rsidR="00873952" w:rsidRPr="00234F41" w:rsidRDefault="00587B21" w:rsidP="00873952">
      <w:pPr>
        <w:pStyle w:val="ListParagraph"/>
        <w:numPr>
          <w:ilvl w:val="0"/>
          <w:numId w:val="44"/>
        </w:numPr>
        <w:spacing w:after="120" w:line="240" w:lineRule="auto"/>
        <w:rPr>
          <w:sz w:val="20"/>
        </w:rPr>
      </w:pPr>
      <w:r>
        <w:rPr>
          <w:sz w:val="20"/>
        </w:rPr>
        <w:t>It should be noted since th</w:t>
      </w:r>
      <w:r w:rsidR="004C5BDD">
        <w:rPr>
          <w:sz w:val="20"/>
        </w:rPr>
        <w:t>is</w:t>
      </w:r>
      <w:r>
        <w:rPr>
          <w:sz w:val="20"/>
        </w:rPr>
        <w:t xml:space="preserve"> TMDCG meeting of 3 Sept 2024</w:t>
      </w:r>
      <w:r w:rsidR="00873952">
        <w:rPr>
          <w:sz w:val="20"/>
        </w:rPr>
        <w:t xml:space="preserve">, </w:t>
      </w:r>
      <w:r w:rsidR="00B63282">
        <w:rPr>
          <w:sz w:val="20"/>
        </w:rPr>
        <w:t>c</w:t>
      </w:r>
      <w:r w:rsidR="00873952" w:rsidRPr="00873952">
        <w:rPr>
          <w:sz w:val="20"/>
        </w:rPr>
        <w:t xml:space="preserve">onclusion of the </w:t>
      </w:r>
      <w:r w:rsidR="00873952">
        <w:rPr>
          <w:sz w:val="20"/>
        </w:rPr>
        <w:t xml:space="preserve">FTA </w:t>
      </w:r>
      <w:r w:rsidR="00873952" w:rsidRPr="00873952">
        <w:rPr>
          <w:sz w:val="20"/>
        </w:rPr>
        <w:t>negotiations was </w:t>
      </w:r>
      <w:hyperlink r:id="rId13" w:history="1">
        <w:r w:rsidR="00873952" w:rsidRPr="00873952">
          <w:rPr>
            <w:rStyle w:val="Hyperlink"/>
            <w:sz w:val="20"/>
          </w:rPr>
          <w:t>announced on 17 September 2024</w:t>
        </w:r>
      </w:hyperlink>
      <w:r w:rsidR="00873952">
        <w:rPr>
          <w:sz w:val="20"/>
        </w:rPr>
        <w:t>.</w:t>
      </w:r>
    </w:p>
    <w:p w14:paraId="5A8C2E36" w14:textId="77777777" w:rsidR="00687F10" w:rsidRDefault="00687F10" w:rsidP="00687F10">
      <w:p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>
        <w:rPr>
          <w:rFonts w:asciiTheme="minorHAnsi" w:eastAsia="Times New Roman" w:hAnsiTheme="minorHAnsi" w:cstheme="minorHAnsi"/>
          <w:b/>
          <w:bCs/>
          <w:color w:val="111111"/>
          <w:sz w:val="20"/>
        </w:rPr>
        <w:t>Design Law Treaty</w:t>
      </w:r>
    </w:p>
    <w:p w14:paraId="4ED5AE93" w14:textId="77777777" w:rsidR="00687F10" w:rsidRPr="00E91ACE" w:rsidRDefault="00687F10" w:rsidP="00687F10">
      <w:pPr>
        <w:pStyle w:val="ListParagraph"/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E91ACE">
        <w:rPr>
          <w:rFonts w:asciiTheme="minorHAnsi" w:eastAsia="Times New Roman" w:hAnsiTheme="minorHAnsi" w:cstheme="minorHAnsi"/>
          <w:color w:val="111111"/>
          <w:sz w:val="20"/>
        </w:rPr>
        <w:t xml:space="preserve">IP Australia has commenced public consultation on the draft Design Law Treaty (DLT) via the </w:t>
      </w:r>
      <w:hyperlink r:id="rId14" w:history="1">
        <w:r w:rsidRPr="00906548">
          <w:rPr>
            <w:rStyle w:val="Hyperlink"/>
            <w:rFonts w:asciiTheme="minorHAnsi" w:eastAsia="Times New Roman" w:hAnsiTheme="minorHAnsi" w:cstheme="minorHAnsi"/>
            <w:sz w:val="20"/>
          </w:rPr>
          <w:t>consultation hub</w:t>
        </w:r>
      </w:hyperlink>
      <w:r w:rsidRPr="00E91ACE">
        <w:rPr>
          <w:rFonts w:asciiTheme="minorHAnsi" w:eastAsia="Times New Roman" w:hAnsiTheme="minorHAnsi" w:cstheme="minorHAnsi"/>
          <w:color w:val="111111"/>
          <w:sz w:val="20"/>
        </w:rPr>
        <w:t>.</w:t>
      </w:r>
    </w:p>
    <w:p w14:paraId="769718E3" w14:textId="77777777" w:rsidR="00687F10" w:rsidRPr="00906548" w:rsidRDefault="00687F10" w:rsidP="00687F10">
      <w:pPr>
        <w:pStyle w:val="ListParagraph"/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906548">
        <w:rPr>
          <w:rFonts w:asciiTheme="minorHAnsi" w:eastAsia="Times New Roman" w:hAnsiTheme="minorHAnsi" w:cstheme="minorHAnsi"/>
          <w:color w:val="111111"/>
          <w:sz w:val="20"/>
        </w:rPr>
        <w:t xml:space="preserve">The DLT is a procedural treaty to harmonise administrative procedures for protecting designs internationally, including setting maximum requirements that IP Offices can request in design applications. The World Intellectual Property Office (WIPO) will host a conference in November 2024 to finalise the Treaty. </w:t>
      </w:r>
    </w:p>
    <w:p w14:paraId="1DA2B45A" w14:textId="77777777" w:rsidR="00687F10" w:rsidRPr="00AF1999" w:rsidRDefault="00687F10" w:rsidP="00687F10">
      <w:pPr>
        <w:jc w:val="both"/>
        <w:rPr>
          <w:rFonts w:asciiTheme="minorHAnsi" w:eastAsia="Times New Roman" w:hAnsiTheme="minorHAnsi" w:cstheme="minorHAnsi"/>
          <w:b/>
          <w:bCs/>
          <w:color w:val="111111"/>
          <w:sz w:val="20"/>
        </w:rPr>
      </w:pPr>
      <w:r w:rsidRPr="00AF1999">
        <w:rPr>
          <w:rFonts w:asciiTheme="minorHAnsi" w:eastAsia="Times New Roman" w:hAnsiTheme="minorHAnsi" w:cstheme="minorHAnsi"/>
          <w:b/>
          <w:bCs/>
          <w:color w:val="111111"/>
          <w:sz w:val="20"/>
        </w:rPr>
        <w:t>Domestic Design Reforms</w:t>
      </w:r>
    </w:p>
    <w:p w14:paraId="05EDAC27" w14:textId="77777777" w:rsidR="00687F10" w:rsidRPr="009339E1" w:rsidRDefault="00687F10" w:rsidP="00687F10">
      <w:pPr>
        <w:numPr>
          <w:ilvl w:val="0"/>
          <w:numId w:val="46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9339E1">
        <w:rPr>
          <w:rFonts w:asciiTheme="minorHAnsi" w:eastAsia="Times New Roman" w:hAnsiTheme="minorHAnsi" w:cstheme="minorHAnsi"/>
          <w:color w:val="111111"/>
          <w:sz w:val="20"/>
        </w:rPr>
        <w:t xml:space="preserve">Public consultations on </w:t>
      </w:r>
      <w:r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>key proposals</w:t>
      </w:r>
      <w:r w:rsidRPr="009339E1">
        <w:rPr>
          <w:rFonts w:asciiTheme="minorHAnsi" w:eastAsia="Times New Roman" w:hAnsiTheme="minorHAnsi" w:cstheme="minorHAnsi"/>
          <w:color w:val="111111"/>
          <w:sz w:val="20"/>
        </w:rPr>
        <w:t xml:space="preserve"> (virtual design, partial designs, incremental designs) were completed in 2023. IP</w:t>
      </w:r>
      <w:r>
        <w:rPr>
          <w:rFonts w:asciiTheme="minorHAnsi" w:eastAsia="Times New Roman" w:hAnsiTheme="minorHAnsi" w:cstheme="minorHAnsi"/>
          <w:color w:val="111111"/>
          <w:sz w:val="20"/>
        </w:rPr>
        <w:t> </w:t>
      </w:r>
      <w:r w:rsidRPr="009339E1">
        <w:rPr>
          <w:rFonts w:asciiTheme="minorHAnsi" w:eastAsia="Times New Roman" w:hAnsiTheme="minorHAnsi" w:cstheme="minorHAnsi"/>
          <w:color w:val="111111"/>
          <w:sz w:val="20"/>
        </w:rPr>
        <w:t>Australia will proceed with reforms, incorporating feedback from consultations.</w:t>
      </w:r>
      <w:r>
        <w:rPr>
          <w:rFonts w:asciiTheme="minorHAnsi" w:eastAsia="Times New Roman" w:hAnsiTheme="minorHAnsi" w:cstheme="minorHAnsi"/>
          <w:color w:val="111111"/>
          <w:sz w:val="20"/>
        </w:rPr>
        <w:t xml:space="preserve"> Outcomes of the consultation are available on the </w:t>
      </w:r>
      <w:hyperlink r:id="rId15" w:history="1">
        <w:r w:rsidRPr="00906548">
          <w:rPr>
            <w:rStyle w:val="Hyperlink"/>
            <w:rFonts w:asciiTheme="minorHAnsi" w:eastAsia="Times New Roman" w:hAnsiTheme="minorHAnsi" w:cstheme="minorHAnsi"/>
            <w:sz w:val="20"/>
          </w:rPr>
          <w:t>consultation hub</w:t>
        </w:r>
      </w:hyperlink>
      <w:r>
        <w:rPr>
          <w:rFonts w:asciiTheme="minorHAnsi" w:eastAsia="Times New Roman" w:hAnsiTheme="minorHAnsi" w:cstheme="minorHAnsi"/>
          <w:color w:val="111111"/>
          <w:sz w:val="20"/>
        </w:rPr>
        <w:t>.</w:t>
      </w:r>
    </w:p>
    <w:p w14:paraId="09F20447" w14:textId="77777777" w:rsidR="00687F10" w:rsidRPr="00AF1999" w:rsidRDefault="00687F10" w:rsidP="00687F10">
      <w:pPr>
        <w:numPr>
          <w:ilvl w:val="0"/>
          <w:numId w:val="46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AF1999">
        <w:rPr>
          <w:rFonts w:asciiTheme="minorHAnsi" w:eastAsia="Times New Roman" w:hAnsiTheme="minorHAnsi" w:cstheme="minorHAnsi"/>
          <w:b/>
          <w:bCs/>
          <w:color w:val="111111"/>
          <w:sz w:val="20"/>
        </w:rPr>
        <w:lastRenderedPageBreak/>
        <w:t>Legislative Drafting</w:t>
      </w:r>
      <w:r>
        <w:rPr>
          <w:rFonts w:asciiTheme="minorHAnsi" w:eastAsia="Times New Roman" w:hAnsiTheme="minorHAnsi" w:cstheme="minorHAnsi"/>
          <w:b/>
          <w:bCs/>
          <w:color w:val="111111"/>
          <w:sz w:val="20"/>
        </w:rPr>
        <w:t xml:space="preserve"> </w:t>
      </w:r>
      <w:r w:rsidRPr="00AF1999">
        <w:rPr>
          <w:rFonts w:asciiTheme="minorHAnsi" w:eastAsia="Times New Roman" w:hAnsiTheme="minorHAnsi" w:cstheme="minorHAnsi"/>
          <w:color w:val="111111"/>
          <w:sz w:val="20"/>
        </w:rPr>
        <w:t>will commence as soon as possible, with an exposure draft to be consulted on</w:t>
      </w:r>
      <w:r>
        <w:rPr>
          <w:rFonts w:asciiTheme="minorHAnsi" w:eastAsia="Times New Roman" w:hAnsiTheme="minorHAnsi" w:cstheme="minorHAnsi"/>
          <w:color w:val="111111"/>
          <w:sz w:val="20"/>
        </w:rPr>
        <w:t>. All subject to other government priorities and parliamentary processes.</w:t>
      </w:r>
    </w:p>
    <w:p w14:paraId="249ABC6F" w14:textId="77777777" w:rsidR="00687F10" w:rsidRDefault="00687F10" w:rsidP="00687F10">
      <w:pPr>
        <w:numPr>
          <w:ilvl w:val="0"/>
          <w:numId w:val="46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906548">
        <w:rPr>
          <w:rFonts w:asciiTheme="minorHAnsi" w:eastAsia="Times New Roman" w:hAnsiTheme="minorHAnsi" w:cstheme="minorHAnsi"/>
          <w:b/>
          <w:bCs/>
          <w:color w:val="111111"/>
          <w:sz w:val="20"/>
        </w:rPr>
        <w:t>Virtual Designs</w:t>
      </w:r>
      <w:r w:rsidRPr="00906548">
        <w:rPr>
          <w:rFonts w:asciiTheme="minorHAnsi" w:eastAsia="Times New Roman" w:hAnsiTheme="minorHAnsi" w:cstheme="minorHAnsi"/>
          <w:color w:val="111111"/>
          <w:sz w:val="20"/>
        </w:rPr>
        <w:t xml:space="preserve">: Proposed legislative changes will apply only to new applications filed after the commencement of the new legislation. </w:t>
      </w:r>
      <w:r w:rsidRPr="00E91ACE">
        <w:rPr>
          <w:rFonts w:asciiTheme="minorHAnsi" w:eastAsia="Times New Roman" w:hAnsiTheme="minorHAnsi" w:cstheme="minorHAnsi"/>
          <w:color w:val="111111"/>
          <w:sz w:val="20"/>
        </w:rPr>
        <w:t xml:space="preserve">Incrementals </w:t>
      </w:r>
      <w:r>
        <w:rPr>
          <w:rFonts w:asciiTheme="minorHAnsi" w:eastAsia="Times New Roman" w:hAnsiTheme="minorHAnsi" w:cstheme="minorHAnsi"/>
          <w:color w:val="111111"/>
          <w:sz w:val="20"/>
        </w:rPr>
        <w:t>l</w:t>
      </w:r>
      <w:r w:rsidRPr="00E91ACE">
        <w:rPr>
          <w:rFonts w:asciiTheme="minorHAnsi" w:eastAsia="Times New Roman" w:hAnsiTheme="minorHAnsi" w:cstheme="minorHAnsi"/>
          <w:color w:val="111111"/>
          <w:sz w:val="20"/>
        </w:rPr>
        <w:t xml:space="preserve">inking </w:t>
      </w:r>
      <w:r w:rsidRPr="00906548">
        <w:rPr>
          <w:rFonts w:asciiTheme="minorHAnsi" w:eastAsia="Times New Roman" w:hAnsiTheme="minorHAnsi" w:cstheme="minorHAnsi"/>
          <w:color w:val="111111"/>
          <w:sz w:val="20"/>
        </w:rPr>
        <w:t>proposal may be an avenue for protecting already registered designs containing virtual matter. Information paper provides more detail.</w:t>
      </w:r>
      <w:r>
        <w:rPr>
          <w:rFonts w:asciiTheme="minorHAnsi" w:eastAsia="Times New Roman" w:hAnsiTheme="minorHAnsi" w:cstheme="minorHAnsi"/>
          <w:color w:val="111111"/>
          <w:sz w:val="20"/>
        </w:rPr>
        <w:t xml:space="preserve"> </w:t>
      </w:r>
      <w:r w:rsidRPr="00AF1999">
        <w:rPr>
          <w:rFonts w:asciiTheme="minorHAnsi" w:eastAsia="Times New Roman" w:hAnsiTheme="minorHAnsi" w:cstheme="minorHAnsi"/>
          <w:color w:val="111111"/>
          <w:sz w:val="20"/>
        </w:rPr>
        <w:t>IP Australia welcomes comments on the proposed approach and is open to separate meetings to discuss the issue.</w:t>
      </w:r>
    </w:p>
    <w:p w14:paraId="1B411D36" w14:textId="77777777" w:rsidR="00974270" w:rsidRPr="00AF1999" w:rsidRDefault="00974270" w:rsidP="00234F41">
      <w:pPr>
        <w:ind w:left="720"/>
        <w:jc w:val="both"/>
        <w:rPr>
          <w:rFonts w:asciiTheme="minorHAnsi" w:eastAsia="Times New Roman" w:hAnsiTheme="minorHAnsi" w:cstheme="minorHAnsi"/>
          <w:color w:val="111111"/>
          <w:sz w:val="20"/>
        </w:rPr>
      </w:pPr>
    </w:p>
    <w:p w14:paraId="2179C49E" w14:textId="77777777" w:rsidR="00AC5E4D" w:rsidRPr="00AC5E4D" w:rsidRDefault="00AC5E4D" w:rsidP="00234F41">
      <w:pPr>
        <w:jc w:val="both"/>
        <w:rPr>
          <w:rFonts w:asciiTheme="minorHAnsi" w:eastAsia="Times New Roman" w:hAnsiTheme="minorHAnsi" w:cstheme="minorHAnsi"/>
          <w:b/>
          <w:bCs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b/>
          <w:bCs/>
          <w:color w:val="111111"/>
          <w:sz w:val="20"/>
        </w:rPr>
        <w:t>Oppositions and Hearings Update</w:t>
      </w:r>
    </w:p>
    <w:p w14:paraId="482AC497" w14:textId="26EDE338" w:rsidR="00AC5E4D" w:rsidRPr="001F2F5E" w:rsidRDefault="00AC5E4D" w:rsidP="001F2F5E">
      <w:pPr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1F2F5E">
        <w:rPr>
          <w:rFonts w:asciiTheme="minorHAnsi" w:eastAsia="Times New Roman" w:hAnsiTheme="minorHAnsi" w:cstheme="minorHAnsi"/>
          <w:color w:val="111111"/>
          <w:sz w:val="20"/>
        </w:rPr>
        <w:t xml:space="preserve">221 </w:t>
      </w:r>
      <w:r w:rsidR="00974270" w:rsidRPr="001F2F5E">
        <w:rPr>
          <w:rFonts w:asciiTheme="minorHAnsi" w:eastAsia="Times New Roman" w:hAnsiTheme="minorHAnsi" w:cstheme="minorHAnsi"/>
          <w:b/>
          <w:bCs/>
          <w:color w:val="111111"/>
          <w:sz w:val="20"/>
        </w:rPr>
        <w:t>Trade Mark Decisions</w:t>
      </w:r>
      <w:r w:rsidR="00C91A73">
        <w:rPr>
          <w:rFonts w:asciiTheme="minorHAnsi" w:eastAsia="Times New Roman" w:hAnsiTheme="minorHAnsi" w:cstheme="minorHAnsi"/>
          <w:color w:val="111111"/>
          <w:sz w:val="20"/>
        </w:rPr>
        <w:t xml:space="preserve"> </w:t>
      </w:r>
      <w:r w:rsidR="00974270" w:rsidRPr="001F2F5E">
        <w:rPr>
          <w:rFonts w:asciiTheme="minorHAnsi" w:eastAsia="Times New Roman" w:hAnsiTheme="minorHAnsi" w:cstheme="minorHAnsi"/>
          <w:color w:val="111111"/>
          <w:sz w:val="20"/>
        </w:rPr>
        <w:t xml:space="preserve">have been </w:t>
      </w:r>
      <w:r w:rsidRPr="001F2F5E">
        <w:rPr>
          <w:rFonts w:asciiTheme="minorHAnsi" w:eastAsia="Times New Roman" w:hAnsiTheme="minorHAnsi" w:cstheme="minorHAnsi"/>
          <w:color w:val="111111"/>
          <w:sz w:val="20"/>
        </w:rPr>
        <w:t>issued up to 31 August 2024, with an average issuance time of 6.2 weeks from the hearing date.</w:t>
      </w:r>
      <w:r w:rsidR="001F2F5E" w:rsidRPr="001F2F5E">
        <w:rPr>
          <w:rFonts w:asciiTheme="minorHAnsi" w:eastAsia="Times New Roman" w:hAnsiTheme="minorHAnsi" w:cstheme="minorHAnsi"/>
          <w:color w:val="111111"/>
          <w:sz w:val="20"/>
        </w:rPr>
        <w:t xml:space="preserve"> </w:t>
      </w:r>
      <w:r w:rsidRPr="001F2F5E">
        <w:rPr>
          <w:rFonts w:asciiTheme="minorHAnsi" w:eastAsia="Times New Roman" w:hAnsiTheme="minorHAnsi" w:cstheme="minorHAnsi"/>
          <w:color w:val="111111"/>
          <w:sz w:val="20"/>
        </w:rPr>
        <w:t>Expected to issue 334 decisions by the end of 2024, a 26% increase compared to 2023.</w:t>
      </w:r>
    </w:p>
    <w:p w14:paraId="2BC4ACAC" w14:textId="2D802C82" w:rsidR="00AC5E4D" w:rsidRPr="00AC5E4D" w:rsidRDefault="00AC5E4D" w:rsidP="00AC5E4D">
      <w:pPr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color w:val="111111"/>
          <w:sz w:val="20"/>
        </w:rPr>
        <w:t xml:space="preserve">Two </w:t>
      </w:r>
      <w:r w:rsidR="001F2F5E"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>Design Decisions</w:t>
      </w:r>
      <w:r w:rsidR="001F2F5E">
        <w:rPr>
          <w:rFonts w:asciiTheme="minorHAnsi" w:eastAsia="Times New Roman" w:hAnsiTheme="minorHAnsi" w:cstheme="minorHAnsi"/>
          <w:color w:val="111111"/>
          <w:sz w:val="20"/>
        </w:rPr>
        <w:t xml:space="preserve"> have been </w:t>
      </w:r>
      <w:r w:rsidRPr="00AC5E4D">
        <w:rPr>
          <w:rFonts w:asciiTheme="minorHAnsi" w:eastAsia="Times New Roman" w:hAnsiTheme="minorHAnsi" w:cstheme="minorHAnsi"/>
          <w:color w:val="111111"/>
          <w:sz w:val="20"/>
        </w:rPr>
        <w:t>issued in 2024, averaging 12.86 weeks</w:t>
      </w:r>
      <w:r w:rsidR="001F2F5E">
        <w:rPr>
          <w:rFonts w:asciiTheme="minorHAnsi" w:eastAsia="Times New Roman" w:hAnsiTheme="minorHAnsi" w:cstheme="minorHAnsi"/>
          <w:color w:val="111111"/>
          <w:sz w:val="20"/>
        </w:rPr>
        <w:t xml:space="preserve"> to complete</w:t>
      </w:r>
      <w:r w:rsidRPr="00AC5E4D">
        <w:rPr>
          <w:rFonts w:asciiTheme="minorHAnsi" w:eastAsia="Times New Roman" w:hAnsiTheme="minorHAnsi" w:cstheme="minorHAnsi"/>
          <w:color w:val="111111"/>
          <w:sz w:val="20"/>
        </w:rPr>
        <w:t>.</w:t>
      </w:r>
    </w:p>
    <w:p w14:paraId="332117D4" w14:textId="5A32FC8F" w:rsidR="00AC5E4D" w:rsidRPr="001F2F5E" w:rsidRDefault="00AC5E4D" w:rsidP="001F2F5E">
      <w:pPr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1F2F5E">
        <w:rPr>
          <w:rFonts w:asciiTheme="minorHAnsi" w:eastAsia="Times New Roman" w:hAnsiTheme="minorHAnsi" w:cstheme="minorHAnsi"/>
          <w:color w:val="111111"/>
          <w:sz w:val="20"/>
        </w:rPr>
        <w:t xml:space="preserve">Maintained low </w:t>
      </w:r>
      <w:r w:rsidR="001F2F5E">
        <w:rPr>
          <w:rFonts w:asciiTheme="minorHAnsi" w:eastAsia="Times New Roman" w:hAnsiTheme="minorHAnsi" w:cstheme="minorHAnsi"/>
          <w:b/>
          <w:bCs/>
          <w:color w:val="111111"/>
          <w:sz w:val="20"/>
        </w:rPr>
        <w:t>P</w:t>
      </w:r>
      <w:r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 xml:space="preserve">rocessing </w:t>
      </w:r>
      <w:r w:rsidR="001F2F5E">
        <w:rPr>
          <w:rFonts w:asciiTheme="minorHAnsi" w:eastAsia="Times New Roman" w:hAnsiTheme="minorHAnsi" w:cstheme="minorHAnsi"/>
          <w:b/>
          <w:bCs/>
          <w:color w:val="111111"/>
          <w:sz w:val="20"/>
        </w:rPr>
        <w:t>T</w:t>
      </w:r>
      <w:r w:rsidRPr="00234F41">
        <w:rPr>
          <w:rFonts w:asciiTheme="minorHAnsi" w:eastAsia="Times New Roman" w:hAnsiTheme="minorHAnsi" w:cstheme="minorHAnsi"/>
          <w:b/>
          <w:bCs/>
          <w:color w:val="111111"/>
          <w:sz w:val="20"/>
        </w:rPr>
        <w:t>imes</w:t>
      </w:r>
      <w:r w:rsidRPr="001F2F5E">
        <w:rPr>
          <w:rFonts w:asciiTheme="minorHAnsi" w:eastAsia="Times New Roman" w:hAnsiTheme="minorHAnsi" w:cstheme="minorHAnsi"/>
          <w:color w:val="111111"/>
          <w:sz w:val="20"/>
        </w:rPr>
        <w:t xml:space="preserve"> for extensions of time (EOT) and statements of particular grounds (SGPs) at 1-2 weeks.</w:t>
      </w:r>
    </w:p>
    <w:p w14:paraId="179BF596" w14:textId="77777777" w:rsidR="00AC5E4D" w:rsidRPr="00AC5E4D" w:rsidRDefault="00AC5E4D" w:rsidP="00AC5E4D">
      <w:pPr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b/>
          <w:bCs/>
          <w:color w:val="111111"/>
          <w:sz w:val="20"/>
        </w:rPr>
        <w:t>Hearing Scheduling</w:t>
      </w:r>
      <w:r w:rsidRPr="00AC5E4D">
        <w:rPr>
          <w:rFonts w:asciiTheme="minorHAnsi" w:eastAsia="Times New Roman" w:hAnsiTheme="minorHAnsi" w:cstheme="minorHAnsi"/>
          <w:color w:val="111111"/>
          <w:sz w:val="20"/>
        </w:rPr>
        <w:t>:</w:t>
      </w:r>
    </w:p>
    <w:p w14:paraId="55293F9A" w14:textId="77777777" w:rsidR="00AC5E4D" w:rsidRPr="00AC5E4D" w:rsidRDefault="00AC5E4D" w:rsidP="00AC5E4D">
      <w:pPr>
        <w:numPr>
          <w:ilvl w:val="1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color w:val="111111"/>
          <w:sz w:val="20"/>
        </w:rPr>
        <w:t>Written submissions: Reduced wait time from 12 months to 6 months.</w:t>
      </w:r>
    </w:p>
    <w:p w14:paraId="2A79D50F" w14:textId="0F32AAB2" w:rsidR="00AC5E4D" w:rsidRPr="00AC5E4D" w:rsidRDefault="00AC5E4D" w:rsidP="00AC5E4D">
      <w:pPr>
        <w:numPr>
          <w:ilvl w:val="1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color w:val="111111"/>
          <w:sz w:val="20"/>
        </w:rPr>
        <w:t xml:space="preserve">Oral hearings: </w:t>
      </w:r>
      <w:r w:rsidR="0041197D">
        <w:rPr>
          <w:rFonts w:asciiTheme="minorHAnsi" w:eastAsia="Times New Roman" w:hAnsiTheme="minorHAnsi" w:cstheme="minorHAnsi"/>
          <w:color w:val="111111"/>
          <w:sz w:val="20"/>
        </w:rPr>
        <w:t>Reduced wait time from</w:t>
      </w:r>
      <w:r w:rsidRPr="00AC5E4D">
        <w:rPr>
          <w:rFonts w:asciiTheme="minorHAnsi" w:eastAsia="Times New Roman" w:hAnsiTheme="minorHAnsi" w:cstheme="minorHAnsi"/>
          <w:color w:val="111111"/>
          <w:sz w:val="20"/>
        </w:rPr>
        <w:t xml:space="preserve"> 12 months to 10 months, though this may fluctuate.</w:t>
      </w:r>
    </w:p>
    <w:p w14:paraId="1EEF5952" w14:textId="77777777" w:rsidR="00AC5E4D" w:rsidRDefault="00AC5E4D" w:rsidP="00AC5E4D">
      <w:pPr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b/>
          <w:bCs/>
          <w:color w:val="111111"/>
          <w:sz w:val="20"/>
        </w:rPr>
        <w:t>New Recruitment</w:t>
      </w:r>
      <w:r w:rsidRPr="00AC5E4D">
        <w:rPr>
          <w:rFonts w:asciiTheme="minorHAnsi" w:eastAsia="Times New Roman" w:hAnsiTheme="minorHAnsi" w:cstheme="minorHAnsi"/>
          <w:color w:val="111111"/>
          <w:sz w:val="20"/>
        </w:rPr>
        <w:t>: One new hearing officer recruited from the internal examination cohort.</w:t>
      </w:r>
    </w:p>
    <w:p w14:paraId="37F80798" w14:textId="77777777" w:rsidR="00EC22C3" w:rsidRDefault="00EC22C3" w:rsidP="00EC22C3">
      <w:pPr>
        <w:shd w:val="clear" w:color="auto" w:fill="FFFFFF"/>
        <w:ind w:left="360"/>
        <w:rPr>
          <w:rFonts w:ascii="Roboto" w:eastAsia="Times New Roman" w:hAnsi="Roboto"/>
          <w:b/>
          <w:bCs/>
          <w:color w:val="111111"/>
          <w:sz w:val="24"/>
          <w:szCs w:val="24"/>
        </w:rPr>
      </w:pPr>
    </w:p>
    <w:p w14:paraId="659F5608" w14:textId="43ECA3E4" w:rsidR="00067C12" w:rsidRPr="00AC5E4D" w:rsidRDefault="00067C12" w:rsidP="00067C12">
      <w:pPr>
        <w:jc w:val="both"/>
        <w:rPr>
          <w:rFonts w:asciiTheme="minorHAnsi" w:eastAsia="Times New Roman" w:hAnsiTheme="minorHAnsi" w:cstheme="minorHAnsi"/>
          <w:b/>
          <w:bCs/>
          <w:color w:val="111111"/>
          <w:sz w:val="20"/>
        </w:rPr>
      </w:pPr>
      <w:r w:rsidRPr="00AC5E4D">
        <w:rPr>
          <w:rFonts w:asciiTheme="minorHAnsi" w:eastAsia="Times New Roman" w:hAnsiTheme="minorHAnsi" w:cstheme="minorHAnsi"/>
          <w:b/>
          <w:bCs/>
          <w:color w:val="111111"/>
          <w:sz w:val="20"/>
        </w:rPr>
        <w:t xml:space="preserve">Oppositions </w:t>
      </w:r>
      <w:r w:rsidR="00C91E51">
        <w:rPr>
          <w:rFonts w:asciiTheme="minorHAnsi" w:eastAsia="Times New Roman" w:hAnsiTheme="minorHAnsi" w:cstheme="minorHAnsi"/>
          <w:b/>
          <w:bCs/>
          <w:color w:val="111111"/>
          <w:sz w:val="20"/>
        </w:rPr>
        <w:t>Regulation</w:t>
      </w:r>
      <w:r w:rsidRPr="00AC5E4D">
        <w:rPr>
          <w:rFonts w:asciiTheme="minorHAnsi" w:eastAsia="Times New Roman" w:hAnsiTheme="minorHAnsi" w:cstheme="minorHAnsi"/>
          <w:b/>
          <w:bCs/>
          <w:color w:val="111111"/>
          <w:sz w:val="20"/>
        </w:rPr>
        <w:t xml:space="preserve"> </w:t>
      </w:r>
      <w:r w:rsidR="00645E26">
        <w:rPr>
          <w:rFonts w:asciiTheme="minorHAnsi" w:eastAsia="Times New Roman" w:hAnsiTheme="minorHAnsi" w:cstheme="minorHAnsi"/>
          <w:b/>
          <w:bCs/>
          <w:color w:val="111111"/>
          <w:sz w:val="20"/>
        </w:rPr>
        <w:t>Changes:</w:t>
      </w:r>
    </w:p>
    <w:p w14:paraId="7F6D1324" w14:textId="77777777" w:rsidR="00EC22C3" w:rsidRDefault="00EC22C3" w:rsidP="00EC22C3">
      <w:pPr>
        <w:jc w:val="both"/>
        <w:rPr>
          <w:rFonts w:asciiTheme="minorHAnsi" w:eastAsia="Times New Roman" w:hAnsiTheme="minorHAnsi" w:cstheme="minorHAnsi"/>
          <w:color w:val="111111"/>
          <w:sz w:val="16"/>
          <w:szCs w:val="16"/>
        </w:rPr>
      </w:pPr>
    </w:p>
    <w:p w14:paraId="61AB76AD" w14:textId="77777777" w:rsidR="00062FA7" w:rsidRPr="00062FA7" w:rsidRDefault="00062FA7" w:rsidP="00062FA7">
      <w:pPr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b/>
          <w:color w:val="111111"/>
          <w:sz w:val="20"/>
        </w:rPr>
        <w:t>Improvements to Opposition and Hearings Process</w:t>
      </w:r>
      <w:r w:rsidRPr="00062FA7">
        <w:rPr>
          <w:rFonts w:asciiTheme="minorHAnsi" w:eastAsia="Times New Roman" w:hAnsiTheme="minorHAnsi" w:cstheme="minorHAnsi"/>
          <w:color w:val="111111"/>
          <w:sz w:val="20"/>
        </w:rPr>
        <w:t>:</w:t>
      </w:r>
    </w:p>
    <w:p w14:paraId="09F4B733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color w:val="111111"/>
          <w:sz w:val="20"/>
        </w:rPr>
        <w:t>IP Australia aims to enhance the process following a review.</w:t>
      </w:r>
    </w:p>
    <w:p w14:paraId="0C24C5AB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color w:val="111111"/>
          <w:sz w:val="20"/>
        </w:rPr>
        <w:t>Legislative drafting resources are limited, so priority is given to urgent or simple changes.</w:t>
      </w:r>
    </w:p>
    <w:p w14:paraId="79BFF60D" w14:textId="77777777" w:rsidR="00062FA7" w:rsidRPr="00062FA7" w:rsidRDefault="00062FA7" w:rsidP="00062FA7">
      <w:pPr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b/>
          <w:color w:val="111111"/>
          <w:sz w:val="20"/>
        </w:rPr>
        <w:t>Proposed Regulation Changes</w:t>
      </w:r>
      <w:r w:rsidRPr="00062FA7">
        <w:rPr>
          <w:rFonts w:asciiTheme="minorHAnsi" w:eastAsia="Times New Roman" w:hAnsiTheme="minorHAnsi" w:cstheme="minorHAnsi"/>
          <w:color w:val="111111"/>
          <w:sz w:val="20"/>
        </w:rPr>
        <w:t>:</w:t>
      </w:r>
    </w:p>
    <w:p w14:paraId="544F551F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b/>
          <w:color w:val="111111"/>
          <w:sz w:val="20"/>
        </w:rPr>
        <w:t>Awarding Costs</w:t>
      </w:r>
      <w:r w:rsidRPr="00062FA7">
        <w:rPr>
          <w:rFonts w:asciiTheme="minorHAnsi" w:eastAsia="Times New Roman" w:hAnsiTheme="minorHAnsi" w:cstheme="minorHAnsi"/>
          <w:color w:val="111111"/>
          <w:sz w:val="20"/>
        </w:rPr>
        <w:t>: Aligning trade marks with existing patents and designs powers.</w:t>
      </w:r>
    </w:p>
    <w:p w14:paraId="02815E9B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b/>
          <w:color w:val="111111"/>
          <w:sz w:val="20"/>
        </w:rPr>
        <w:t>Dismissing Oppositions</w:t>
      </w:r>
      <w:r w:rsidRPr="00062FA7">
        <w:rPr>
          <w:rFonts w:asciiTheme="minorHAnsi" w:eastAsia="Times New Roman" w:hAnsiTheme="minorHAnsi" w:cstheme="minorHAnsi"/>
          <w:color w:val="111111"/>
          <w:sz w:val="20"/>
        </w:rPr>
        <w:t>: Allowing dismissal if parties abandon the opposition.</w:t>
      </w:r>
    </w:p>
    <w:p w14:paraId="381719B4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b/>
          <w:color w:val="111111"/>
          <w:sz w:val="20"/>
        </w:rPr>
        <w:t>Prolonging Examination Period</w:t>
      </w:r>
      <w:r w:rsidRPr="00062FA7">
        <w:rPr>
          <w:rFonts w:asciiTheme="minorHAnsi" w:eastAsia="Times New Roman" w:hAnsiTheme="minorHAnsi" w:cstheme="minorHAnsi"/>
          <w:color w:val="111111"/>
          <w:sz w:val="20"/>
        </w:rPr>
        <w:t>: Allowing the Registrar to extend the period when a hearing is requested, reducing the need for Extensions of Time (EOT).</w:t>
      </w:r>
    </w:p>
    <w:p w14:paraId="6941ED7A" w14:textId="77777777" w:rsidR="00062FA7" w:rsidRPr="00062FA7" w:rsidRDefault="00062FA7" w:rsidP="00062FA7">
      <w:pPr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b/>
          <w:color w:val="111111"/>
          <w:sz w:val="20"/>
        </w:rPr>
        <w:t>Extensions of Time (EOT) for Opposition Evidence</w:t>
      </w:r>
      <w:r w:rsidRPr="00062FA7">
        <w:rPr>
          <w:rFonts w:asciiTheme="minorHAnsi" w:eastAsia="Times New Roman" w:hAnsiTheme="minorHAnsi" w:cstheme="minorHAnsi"/>
          <w:color w:val="111111"/>
          <w:sz w:val="20"/>
        </w:rPr>
        <w:t>:</w:t>
      </w:r>
    </w:p>
    <w:p w14:paraId="21403F0F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color w:val="111111"/>
          <w:sz w:val="20"/>
        </w:rPr>
        <w:t>Concerns raised by attorneys led to practice changes aligning with patents.</w:t>
      </w:r>
    </w:p>
    <w:p w14:paraId="38BFDED8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color w:val="111111"/>
          <w:sz w:val="20"/>
        </w:rPr>
        <w:t>Data shows a mix of reasons for EOT requests, with a majority being granted.</w:t>
      </w:r>
    </w:p>
    <w:p w14:paraId="33D4C761" w14:textId="77777777" w:rsidR="00062FA7" w:rsidRPr="00062FA7" w:rsidRDefault="00062FA7" w:rsidP="00062FA7">
      <w:pPr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color w:val="111111"/>
          <w:sz w:val="20"/>
        </w:rPr>
      </w:pPr>
      <w:r w:rsidRPr="00062FA7">
        <w:rPr>
          <w:rFonts w:asciiTheme="minorHAnsi" w:eastAsia="Times New Roman" w:hAnsiTheme="minorHAnsi" w:cstheme="minorHAnsi"/>
          <w:color w:val="111111"/>
          <w:sz w:val="20"/>
        </w:rPr>
        <w:t>No regulation change proposed yet; monitoring outcomes continues.</w:t>
      </w:r>
    </w:p>
    <w:p w14:paraId="3A530E3F" w14:textId="77777777" w:rsidR="007A69F5" w:rsidRPr="007A69F5" w:rsidRDefault="007A69F5" w:rsidP="007A69F5">
      <w:pPr>
        <w:numPr>
          <w:ilvl w:val="0"/>
          <w:numId w:val="49"/>
        </w:numPr>
        <w:shd w:val="clear" w:color="auto" w:fill="FFFFFF"/>
        <w:rPr>
          <w:rFonts w:ascii="Roboto" w:eastAsia="Times New Roman" w:hAnsi="Roboto"/>
          <w:color w:val="111111"/>
          <w:sz w:val="20"/>
        </w:rPr>
      </w:pPr>
      <w:r w:rsidRPr="007A69F5">
        <w:rPr>
          <w:rFonts w:ascii="Roboto" w:eastAsia="Times New Roman" w:hAnsi="Roboto"/>
          <w:b/>
          <w:color w:val="111111"/>
          <w:sz w:val="20"/>
        </w:rPr>
        <w:t>Next Steps</w:t>
      </w:r>
      <w:r w:rsidRPr="007A69F5">
        <w:rPr>
          <w:rFonts w:ascii="Roboto" w:eastAsia="Times New Roman" w:hAnsi="Roboto"/>
          <w:color w:val="111111"/>
          <w:sz w:val="20"/>
        </w:rPr>
        <w:t>:</w:t>
      </w:r>
    </w:p>
    <w:p w14:paraId="1F5666CC" w14:textId="35BFD12A" w:rsidR="007A69F5" w:rsidRPr="007A69F5" w:rsidRDefault="007A69F5" w:rsidP="007A69F5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111111"/>
          <w:sz w:val="20"/>
        </w:rPr>
      </w:pPr>
      <w:r w:rsidRPr="007A69F5">
        <w:rPr>
          <w:rFonts w:ascii="Roboto" w:eastAsia="Times New Roman" w:hAnsi="Roboto"/>
          <w:color w:val="111111"/>
          <w:sz w:val="20"/>
        </w:rPr>
        <w:t>A factsheet to help attorneys justify EOTs has been prepared, feedback</w:t>
      </w:r>
      <w:r w:rsidR="002B1863">
        <w:rPr>
          <w:rFonts w:ascii="Roboto" w:eastAsia="Times New Roman" w:hAnsi="Roboto"/>
          <w:color w:val="111111"/>
          <w:sz w:val="20"/>
        </w:rPr>
        <w:t xml:space="preserve"> from members is always welcomed. </w:t>
      </w:r>
    </w:p>
    <w:p w14:paraId="50B266C4" w14:textId="77777777" w:rsidR="007A69F5" w:rsidRPr="007A69F5" w:rsidRDefault="007A69F5" w:rsidP="007A69F5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111111"/>
          <w:sz w:val="20"/>
        </w:rPr>
      </w:pPr>
      <w:r w:rsidRPr="007A69F5">
        <w:rPr>
          <w:rFonts w:ascii="Roboto" w:eastAsia="Times New Roman" w:hAnsi="Roboto"/>
          <w:color w:val="111111"/>
          <w:sz w:val="20"/>
        </w:rPr>
        <w:t>Members noted some onerous hearing decisions and suggested legislative changes.</w:t>
      </w:r>
    </w:p>
    <w:p w14:paraId="671D520E" w14:textId="77777777" w:rsidR="007A69F5" w:rsidRPr="007A69F5" w:rsidRDefault="007A69F5" w:rsidP="007A69F5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111111"/>
          <w:sz w:val="20"/>
        </w:rPr>
      </w:pPr>
      <w:r w:rsidRPr="007A69F5">
        <w:rPr>
          <w:rFonts w:ascii="Roboto" w:eastAsia="Times New Roman" w:hAnsi="Roboto"/>
          <w:color w:val="111111"/>
          <w:sz w:val="20"/>
        </w:rPr>
        <w:t>IP Australia requires evidence and data to support future legislative changes.</w:t>
      </w:r>
    </w:p>
    <w:p w14:paraId="56459E49" w14:textId="77777777" w:rsidR="00520C52" w:rsidRPr="00645E26" w:rsidRDefault="00520C52" w:rsidP="00EC22C3">
      <w:pPr>
        <w:jc w:val="both"/>
        <w:rPr>
          <w:rFonts w:asciiTheme="minorHAnsi" w:eastAsia="Times New Roman" w:hAnsiTheme="minorHAnsi" w:cstheme="minorHAnsi"/>
          <w:color w:val="111111"/>
          <w:sz w:val="16"/>
          <w:szCs w:val="16"/>
        </w:rPr>
      </w:pPr>
    </w:p>
    <w:sectPr w:rsidR="00520C52" w:rsidRPr="00645E26" w:rsidSect="00FB1BF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851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DFFC" w14:textId="77777777" w:rsidR="009A2540" w:rsidRDefault="009A2540" w:rsidP="00B42323">
      <w:r>
        <w:separator/>
      </w:r>
    </w:p>
  </w:endnote>
  <w:endnote w:type="continuationSeparator" w:id="0">
    <w:p w14:paraId="619BD2F6" w14:textId="77777777" w:rsidR="009A2540" w:rsidRDefault="009A2540" w:rsidP="00B42323">
      <w:r>
        <w:continuationSeparator/>
      </w:r>
    </w:p>
  </w:endnote>
  <w:endnote w:type="continuationNotice" w:id="1">
    <w:p w14:paraId="388AC19C" w14:textId="77777777" w:rsidR="009A2540" w:rsidRDefault="009A2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527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87BE64" w14:textId="47FCA13A" w:rsidR="00F70F9A" w:rsidRDefault="00F70F9A">
            <w:pPr>
              <w:pStyle w:val="Footer"/>
              <w:jc w:val="center"/>
            </w:pPr>
            <w:r w:rsidRPr="00F70F9A">
              <w:rPr>
                <w:sz w:val="14"/>
                <w:szCs w:val="12"/>
              </w:rPr>
              <w:t xml:space="preserve">Page </w:t>
            </w:r>
            <w:r w:rsidRPr="00F70F9A">
              <w:rPr>
                <w:b/>
                <w:bCs/>
                <w:sz w:val="16"/>
                <w:szCs w:val="16"/>
              </w:rPr>
              <w:fldChar w:fldCharType="begin"/>
            </w:r>
            <w:r w:rsidRPr="00F70F9A">
              <w:rPr>
                <w:b/>
                <w:bCs/>
                <w:sz w:val="14"/>
                <w:szCs w:val="12"/>
              </w:rPr>
              <w:instrText xml:space="preserve"> PAGE </w:instrText>
            </w:r>
            <w:r w:rsidRPr="00F70F9A">
              <w:rPr>
                <w:b/>
                <w:bCs/>
                <w:sz w:val="16"/>
                <w:szCs w:val="16"/>
              </w:rPr>
              <w:fldChar w:fldCharType="separate"/>
            </w:r>
            <w:r w:rsidRPr="00F70F9A">
              <w:rPr>
                <w:b/>
                <w:bCs/>
                <w:noProof/>
                <w:sz w:val="14"/>
                <w:szCs w:val="12"/>
              </w:rPr>
              <w:t>2</w:t>
            </w:r>
            <w:r w:rsidRPr="00F70F9A">
              <w:rPr>
                <w:b/>
                <w:bCs/>
                <w:sz w:val="16"/>
                <w:szCs w:val="16"/>
              </w:rPr>
              <w:fldChar w:fldCharType="end"/>
            </w:r>
            <w:r w:rsidRPr="00F70F9A">
              <w:rPr>
                <w:sz w:val="14"/>
                <w:szCs w:val="12"/>
              </w:rPr>
              <w:t xml:space="preserve"> of </w:t>
            </w:r>
            <w:r w:rsidRPr="00F70F9A">
              <w:rPr>
                <w:b/>
                <w:bCs/>
                <w:sz w:val="16"/>
                <w:szCs w:val="16"/>
              </w:rPr>
              <w:fldChar w:fldCharType="begin"/>
            </w:r>
            <w:r w:rsidRPr="00F70F9A">
              <w:rPr>
                <w:b/>
                <w:bCs/>
                <w:sz w:val="14"/>
                <w:szCs w:val="12"/>
              </w:rPr>
              <w:instrText xml:space="preserve"> NUMPAGES  </w:instrText>
            </w:r>
            <w:r w:rsidRPr="00F70F9A">
              <w:rPr>
                <w:b/>
                <w:bCs/>
                <w:sz w:val="16"/>
                <w:szCs w:val="16"/>
              </w:rPr>
              <w:fldChar w:fldCharType="separate"/>
            </w:r>
            <w:r w:rsidRPr="00F70F9A">
              <w:rPr>
                <w:b/>
                <w:bCs/>
                <w:noProof/>
                <w:sz w:val="14"/>
                <w:szCs w:val="12"/>
              </w:rPr>
              <w:t>2</w:t>
            </w:r>
            <w:r w:rsidRPr="00F70F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5EA596" w14:textId="437F7D66" w:rsidR="395CB785" w:rsidRDefault="395CB785" w:rsidP="00D8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562A7" w14:textId="77777777" w:rsidR="009A2540" w:rsidRDefault="009A2540" w:rsidP="00B42323">
      <w:r>
        <w:separator/>
      </w:r>
    </w:p>
  </w:footnote>
  <w:footnote w:type="continuationSeparator" w:id="0">
    <w:p w14:paraId="71A4FE40" w14:textId="77777777" w:rsidR="009A2540" w:rsidRDefault="009A2540" w:rsidP="00B42323">
      <w:r>
        <w:continuationSeparator/>
      </w:r>
    </w:p>
  </w:footnote>
  <w:footnote w:type="continuationNotice" w:id="1">
    <w:p w14:paraId="55A9A119" w14:textId="77777777" w:rsidR="009A2540" w:rsidRDefault="009A2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A7A8" w14:textId="6D1177CD" w:rsidR="007127EF" w:rsidRDefault="00712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85C1" w14:textId="522DF28D" w:rsidR="007127EF" w:rsidRDefault="00712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294E" w14:textId="4F46E023" w:rsidR="00B42323" w:rsidRDefault="00FB4A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F34FB" wp14:editId="0CA05183">
          <wp:simplePos x="0" y="0"/>
          <wp:positionH relativeFrom="page">
            <wp:posOffset>4763</wp:posOffset>
          </wp:positionH>
          <wp:positionV relativeFrom="page">
            <wp:posOffset>10795</wp:posOffset>
          </wp:positionV>
          <wp:extent cx="7556400" cy="1180800"/>
          <wp:effectExtent l="0" t="0" r="0" b="0"/>
          <wp:wrapNone/>
          <wp:docPr id="1558075032" name="Picture 1558075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1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UunfBlJ/dA2SVm" id="YsDTnXHx"/>
    <int:WordHash hashCode="R8lne9HsV6J3qW" id="Aj0B4GkY"/>
    <int:WordHash hashCode="rFb/VtilCspR+Z" id="2TcSlILl"/>
    <int:WordHash hashCode="DvvEsO+xCYR26o" id="cfX3TXpU"/>
    <int:WordHash hashCode="BJjD1NH6fVP/Sr" id="WXB6coEo"/>
    <int:WordHash hashCode="B6fb4GrOZbG9D3" id="ytvb2WMU"/>
    <int:WordHash hashCode="28sRkxbVK4lCBo" id="0q138XWB"/>
    <int:WordHash hashCode="dhPIk+845Bc+2N" id="a8QQC4P3"/>
    <int:WordHash hashCode="6kJNOK9y3RNmoI" id="83MjbK8P"/>
  </int:Manifest>
  <int:Observations>
    <int:Content id="YsDTnXHx">
      <int:Rejection type="AugLoop_Text_Critique"/>
    </int:Content>
    <int:Content id="Aj0B4GkY">
      <int:Rejection type="AugLoop_Text_Critique"/>
    </int:Content>
    <int:Content id="2TcSlILl">
      <int:Rejection type="AugLoop_Text_Critique"/>
    </int:Content>
    <int:Content id="cfX3TXpU">
      <int:Rejection type="AugLoop_Text_Critique"/>
    </int:Content>
    <int:Content id="WXB6coEo">
      <int:Rejection type="AugLoop_Text_Critique"/>
    </int:Content>
    <int:Content id="ytvb2WMU">
      <int:Rejection type="AugLoop_Acronyms_AcronymsCritique"/>
    </int:Content>
    <int:Content id="0q138XWB">
      <int:Rejection type="AugLoop_Acronyms_AcronymsCritique"/>
    </int:Content>
    <int:Content id="a8QQC4P3">
      <int:Rejection type="AugLoop_Acronyms_AcronymsCritique"/>
    </int:Content>
    <int:Content id="83MjbK8P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3604"/>
    <w:multiLevelType w:val="multilevel"/>
    <w:tmpl w:val="B818DE60"/>
    <w:lvl w:ilvl="0">
      <w:start w:val="7"/>
      <w:numFmt w:val="decimal"/>
      <w:lvlText w:val="%1."/>
      <w:lvlJc w:val="left"/>
      <w:pPr>
        <w:ind w:left="847" w:hanging="357"/>
      </w:pPr>
      <w:rPr>
        <w:rFonts w:hint="default"/>
      </w:rPr>
    </w:lvl>
    <w:lvl w:ilvl="1">
      <w:start w:val="1"/>
      <w:numFmt w:val="decimal"/>
      <w:pStyle w:val="numberingACTIONS"/>
      <w:lvlText w:val="%1.%2."/>
      <w:lvlJc w:val="left"/>
      <w:pPr>
        <w:ind w:left="84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" w:hanging="357"/>
      </w:pPr>
      <w:rPr>
        <w:rFonts w:hint="default"/>
      </w:rPr>
    </w:lvl>
  </w:abstractNum>
  <w:abstractNum w:abstractNumId="1" w15:restartNumberingAfterBreak="0">
    <w:nsid w:val="069B1238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68FE"/>
    <w:multiLevelType w:val="multilevel"/>
    <w:tmpl w:val="3BB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539A8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A0868"/>
    <w:multiLevelType w:val="multilevel"/>
    <w:tmpl w:val="573A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F6D07"/>
    <w:multiLevelType w:val="multilevel"/>
    <w:tmpl w:val="CCF2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50726"/>
    <w:multiLevelType w:val="hybridMultilevel"/>
    <w:tmpl w:val="D8AA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556C"/>
    <w:multiLevelType w:val="multilevel"/>
    <w:tmpl w:val="D44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C2F57"/>
    <w:multiLevelType w:val="multilevel"/>
    <w:tmpl w:val="B872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DD376"/>
    <w:multiLevelType w:val="hybridMultilevel"/>
    <w:tmpl w:val="83EC7DCA"/>
    <w:lvl w:ilvl="0" w:tplc="36224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8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07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A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64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0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65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CA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61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748C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162F7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C1542"/>
    <w:multiLevelType w:val="hybridMultilevel"/>
    <w:tmpl w:val="7340DE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C1F6F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35C34"/>
    <w:multiLevelType w:val="multilevel"/>
    <w:tmpl w:val="8F8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931FCA"/>
    <w:multiLevelType w:val="hybridMultilevel"/>
    <w:tmpl w:val="CB08ADD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C102AE"/>
    <w:multiLevelType w:val="multilevel"/>
    <w:tmpl w:val="FC5E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6570F"/>
    <w:multiLevelType w:val="hybridMultilevel"/>
    <w:tmpl w:val="328E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62D65"/>
    <w:multiLevelType w:val="hybridMultilevel"/>
    <w:tmpl w:val="91BEC1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92C9C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C5E8E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16534"/>
    <w:multiLevelType w:val="multilevel"/>
    <w:tmpl w:val="B2DC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B66FB"/>
    <w:multiLevelType w:val="hybridMultilevel"/>
    <w:tmpl w:val="16868324"/>
    <w:lvl w:ilvl="0" w:tplc="42182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4161F"/>
    <w:multiLevelType w:val="multilevel"/>
    <w:tmpl w:val="45EC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A2636"/>
    <w:multiLevelType w:val="hybridMultilevel"/>
    <w:tmpl w:val="9BE8A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368CD"/>
    <w:multiLevelType w:val="multilevel"/>
    <w:tmpl w:val="AC60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E3AB6"/>
    <w:multiLevelType w:val="hybridMultilevel"/>
    <w:tmpl w:val="4C908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C3B45"/>
    <w:multiLevelType w:val="multilevel"/>
    <w:tmpl w:val="095A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A735D9"/>
    <w:multiLevelType w:val="hybridMultilevel"/>
    <w:tmpl w:val="F86CF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D0C87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11514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775AC1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C81906"/>
    <w:multiLevelType w:val="multilevel"/>
    <w:tmpl w:val="45D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3129FA"/>
    <w:multiLevelType w:val="hybridMultilevel"/>
    <w:tmpl w:val="10DE6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82E51"/>
    <w:multiLevelType w:val="multilevel"/>
    <w:tmpl w:val="40FE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D959AD"/>
    <w:multiLevelType w:val="multilevel"/>
    <w:tmpl w:val="DA3E33B4"/>
    <w:lvl w:ilvl="0">
      <w:start w:val="1"/>
      <w:numFmt w:val="decimal"/>
      <w:pStyle w:val="Numberedlist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sz w:val="36"/>
      </w:rPr>
    </w:lvl>
    <w:lvl w:ilvl="1">
      <w:start w:val="1"/>
      <w:numFmt w:val="decimal"/>
      <w:pStyle w:val="Numbering11"/>
      <w:lvlText w:val="%1.%2."/>
      <w:lvlJc w:val="left"/>
      <w:pPr>
        <w:ind w:left="710" w:firstLine="0"/>
      </w:pPr>
      <w:rPr>
        <w:rFonts w:ascii="Calibri" w:hAnsi="Calibri" w:hint="default"/>
        <w:caps/>
        <w:strike w:val="0"/>
        <w:dstrike w:val="0"/>
        <w:vanish w:val="0"/>
        <w:color w:val="30AEB6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9D73D3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A35849"/>
    <w:multiLevelType w:val="hybridMultilevel"/>
    <w:tmpl w:val="FC4EE088"/>
    <w:lvl w:ilvl="0" w:tplc="B9E4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D7B29"/>
    <w:multiLevelType w:val="multilevel"/>
    <w:tmpl w:val="5E7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5F1EB5"/>
    <w:multiLevelType w:val="multilevel"/>
    <w:tmpl w:val="943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7D226F"/>
    <w:multiLevelType w:val="hybridMultilevel"/>
    <w:tmpl w:val="1C60EE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D31C7"/>
    <w:multiLevelType w:val="multilevel"/>
    <w:tmpl w:val="8F8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926635"/>
    <w:multiLevelType w:val="hybridMultilevel"/>
    <w:tmpl w:val="CC66152A"/>
    <w:lvl w:ilvl="0" w:tplc="B9E4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319D4"/>
    <w:multiLevelType w:val="hybridMultilevel"/>
    <w:tmpl w:val="3A506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E563F"/>
    <w:multiLevelType w:val="multilevel"/>
    <w:tmpl w:val="F6E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956814"/>
    <w:multiLevelType w:val="hybridMultilevel"/>
    <w:tmpl w:val="65E21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C60E6"/>
    <w:multiLevelType w:val="multilevel"/>
    <w:tmpl w:val="45EC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37A0F"/>
    <w:multiLevelType w:val="multilevel"/>
    <w:tmpl w:val="DEAA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B84A64"/>
    <w:multiLevelType w:val="multilevel"/>
    <w:tmpl w:val="45EC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E7660C"/>
    <w:multiLevelType w:val="multilevel"/>
    <w:tmpl w:val="AF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849502">
    <w:abstractNumId w:val="9"/>
  </w:num>
  <w:num w:numId="2" w16cid:durableId="1181701454">
    <w:abstractNumId w:val="24"/>
  </w:num>
  <w:num w:numId="3" w16cid:durableId="1131174031">
    <w:abstractNumId w:val="35"/>
  </w:num>
  <w:num w:numId="4" w16cid:durableId="488790446">
    <w:abstractNumId w:val="0"/>
  </w:num>
  <w:num w:numId="5" w16cid:durableId="1171800806">
    <w:abstractNumId w:val="6"/>
  </w:num>
  <w:num w:numId="6" w16cid:durableId="141311125">
    <w:abstractNumId w:val="42"/>
  </w:num>
  <w:num w:numId="7" w16cid:durableId="1826584462">
    <w:abstractNumId w:val="37"/>
  </w:num>
  <w:num w:numId="8" w16cid:durableId="919949362">
    <w:abstractNumId w:val="28"/>
  </w:num>
  <w:num w:numId="9" w16cid:durableId="578486579">
    <w:abstractNumId w:val="17"/>
  </w:num>
  <w:num w:numId="10" w16cid:durableId="1629823054">
    <w:abstractNumId w:val="45"/>
  </w:num>
  <w:num w:numId="11" w16cid:durableId="1589272335">
    <w:abstractNumId w:val="41"/>
  </w:num>
  <w:num w:numId="12" w16cid:durableId="1304235217">
    <w:abstractNumId w:val="15"/>
  </w:num>
  <w:num w:numId="13" w16cid:durableId="2071877575">
    <w:abstractNumId w:val="14"/>
  </w:num>
  <w:num w:numId="14" w16cid:durableId="543519192">
    <w:abstractNumId w:val="26"/>
  </w:num>
  <w:num w:numId="15" w16cid:durableId="198052402">
    <w:abstractNumId w:val="33"/>
  </w:num>
  <w:num w:numId="16" w16cid:durableId="635185722">
    <w:abstractNumId w:val="18"/>
  </w:num>
  <w:num w:numId="17" w16cid:durableId="816460081">
    <w:abstractNumId w:val="40"/>
  </w:num>
  <w:num w:numId="18" w16cid:durableId="1049190107">
    <w:abstractNumId w:val="32"/>
  </w:num>
  <w:num w:numId="19" w16cid:durableId="1590043913">
    <w:abstractNumId w:val="43"/>
  </w:num>
  <w:num w:numId="20" w16cid:durableId="2104839373">
    <w:abstractNumId w:val="12"/>
  </w:num>
  <w:num w:numId="21" w16cid:durableId="1114783893">
    <w:abstractNumId w:val="38"/>
  </w:num>
  <w:num w:numId="22" w16cid:durableId="832721135">
    <w:abstractNumId w:val="34"/>
  </w:num>
  <w:num w:numId="23" w16cid:durableId="1053888771">
    <w:abstractNumId w:val="7"/>
  </w:num>
  <w:num w:numId="24" w16cid:durableId="733965652">
    <w:abstractNumId w:val="39"/>
  </w:num>
  <w:num w:numId="25" w16cid:durableId="2027361732">
    <w:abstractNumId w:val="27"/>
  </w:num>
  <w:num w:numId="26" w16cid:durableId="410545251">
    <w:abstractNumId w:val="46"/>
  </w:num>
  <w:num w:numId="27" w16cid:durableId="1563566447">
    <w:abstractNumId w:val="16"/>
  </w:num>
  <w:num w:numId="28" w16cid:durableId="1454520496">
    <w:abstractNumId w:val="8"/>
  </w:num>
  <w:num w:numId="29" w16cid:durableId="1522742513">
    <w:abstractNumId w:val="44"/>
  </w:num>
  <w:num w:numId="30" w16cid:durableId="933440914">
    <w:abstractNumId w:val="47"/>
  </w:num>
  <w:num w:numId="31" w16cid:durableId="1223635212">
    <w:abstractNumId w:val="2"/>
  </w:num>
  <w:num w:numId="32" w16cid:durableId="1280255518">
    <w:abstractNumId w:val="4"/>
  </w:num>
  <w:num w:numId="33" w16cid:durableId="1208831155">
    <w:abstractNumId w:val="23"/>
  </w:num>
  <w:num w:numId="34" w16cid:durableId="343749033">
    <w:abstractNumId w:val="48"/>
  </w:num>
  <w:num w:numId="35" w16cid:durableId="1661889312">
    <w:abstractNumId w:val="30"/>
  </w:num>
  <w:num w:numId="36" w16cid:durableId="940916241">
    <w:abstractNumId w:val="49"/>
  </w:num>
  <w:num w:numId="37" w16cid:durableId="1453357967">
    <w:abstractNumId w:val="31"/>
  </w:num>
  <w:num w:numId="38" w16cid:durableId="1358578422">
    <w:abstractNumId w:val="29"/>
  </w:num>
  <w:num w:numId="39" w16cid:durableId="1855680786">
    <w:abstractNumId w:val="10"/>
  </w:num>
  <w:num w:numId="40" w16cid:durableId="928196378">
    <w:abstractNumId w:val="20"/>
  </w:num>
  <w:num w:numId="41" w16cid:durableId="265500373">
    <w:abstractNumId w:val="19"/>
  </w:num>
  <w:num w:numId="42" w16cid:durableId="399255047">
    <w:abstractNumId w:val="1"/>
  </w:num>
  <w:num w:numId="43" w16cid:durableId="772434126">
    <w:abstractNumId w:val="13"/>
  </w:num>
  <w:num w:numId="44" w16cid:durableId="407188090">
    <w:abstractNumId w:val="22"/>
  </w:num>
  <w:num w:numId="45" w16cid:durableId="1649556093">
    <w:abstractNumId w:val="11"/>
  </w:num>
  <w:num w:numId="46" w16cid:durableId="294876482">
    <w:abstractNumId w:val="3"/>
  </w:num>
  <w:num w:numId="47" w16cid:durableId="1122462286">
    <w:abstractNumId w:val="36"/>
  </w:num>
  <w:num w:numId="48" w16cid:durableId="975060511">
    <w:abstractNumId w:val="5"/>
  </w:num>
  <w:num w:numId="49" w16cid:durableId="1483693219">
    <w:abstractNumId w:val="25"/>
  </w:num>
  <w:num w:numId="50" w16cid:durableId="160919648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E2"/>
    <w:rsid w:val="000004A5"/>
    <w:rsid w:val="00000797"/>
    <w:rsid w:val="00000E38"/>
    <w:rsid w:val="00001097"/>
    <w:rsid w:val="00001293"/>
    <w:rsid w:val="000015F6"/>
    <w:rsid w:val="00001D7C"/>
    <w:rsid w:val="00001FA5"/>
    <w:rsid w:val="00002288"/>
    <w:rsid w:val="0000271D"/>
    <w:rsid w:val="00003C54"/>
    <w:rsid w:val="00003F76"/>
    <w:rsid w:val="000041E4"/>
    <w:rsid w:val="000045B6"/>
    <w:rsid w:val="00004A12"/>
    <w:rsid w:val="0000540A"/>
    <w:rsid w:val="00005FAA"/>
    <w:rsid w:val="000063F2"/>
    <w:rsid w:val="000064BF"/>
    <w:rsid w:val="00006E90"/>
    <w:rsid w:val="00007509"/>
    <w:rsid w:val="00007705"/>
    <w:rsid w:val="0001124C"/>
    <w:rsid w:val="000116B7"/>
    <w:rsid w:val="00011D61"/>
    <w:rsid w:val="00011DA4"/>
    <w:rsid w:val="000124AA"/>
    <w:rsid w:val="00012EF6"/>
    <w:rsid w:val="00013FF8"/>
    <w:rsid w:val="0001416F"/>
    <w:rsid w:val="00014871"/>
    <w:rsid w:val="0001491D"/>
    <w:rsid w:val="0001491F"/>
    <w:rsid w:val="0001495F"/>
    <w:rsid w:val="00014C42"/>
    <w:rsid w:val="00015644"/>
    <w:rsid w:val="00016AA3"/>
    <w:rsid w:val="000177BC"/>
    <w:rsid w:val="00020CB5"/>
    <w:rsid w:val="0002158F"/>
    <w:rsid w:val="00022545"/>
    <w:rsid w:val="00022551"/>
    <w:rsid w:val="00023045"/>
    <w:rsid w:val="00023079"/>
    <w:rsid w:val="0002332A"/>
    <w:rsid w:val="00023E07"/>
    <w:rsid w:val="0002438E"/>
    <w:rsid w:val="00025F8A"/>
    <w:rsid w:val="00026C20"/>
    <w:rsid w:val="000278E0"/>
    <w:rsid w:val="00027C9B"/>
    <w:rsid w:val="00027DB0"/>
    <w:rsid w:val="000305DA"/>
    <w:rsid w:val="000312A1"/>
    <w:rsid w:val="00031A45"/>
    <w:rsid w:val="00032A76"/>
    <w:rsid w:val="00032E85"/>
    <w:rsid w:val="000346CE"/>
    <w:rsid w:val="0003594B"/>
    <w:rsid w:val="000364DC"/>
    <w:rsid w:val="00036A82"/>
    <w:rsid w:val="00037655"/>
    <w:rsid w:val="000402D4"/>
    <w:rsid w:val="00040C8C"/>
    <w:rsid w:val="000412BD"/>
    <w:rsid w:val="00041A46"/>
    <w:rsid w:val="00042327"/>
    <w:rsid w:val="000427E9"/>
    <w:rsid w:val="00042C92"/>
    <w:rsid w:val="00043477"/>
    <w:rsid w:val="0004388A"/>
    <w:rsid w:val="00045593"/>
    <w:rsid w:val="000472C8"/>
    <w:rsid w:val="000475F2"/>
    <w:rsid w:val="00050099"/>
    <w:rsid w:val="00050128"/>
    <w:rsid w:val="00053308"/>
    <w:rsid w:val="000533B8"/>
    <w:rsid w:val="0005351A"/>
    <w:rsid w:val="00054AB6"/>
    <w:rsid w:val="00056EDD"/>
    <w:rsid w:val="000601AE"/>
    <w:rsid w:val="000604FB"/>
    <w:rsid w:val="00060C59"/>
    <w:rsid w:val="00061E76"/>
    <w:rsid w:val="00062D42"/>
    <w:rsid w:val="00062FA7"/>
    <w:rsid w:val="00063777"/>
    <w:rsid w:val="000639A8"/>
    <w:rsid w:val="00063BFA"/>
    <w:rsid w:val="0006488E"/>
    <w:rsid w:val="000648B9"/>
    <w:rsid w:val="0006525B"/>
    <w:rsid w:val="000655C4"/>
    <w:rsid w:val="00065DA5"/>
    <w:rsid w:val="00067C12"/>
    <w:rsid w:val="00067E1F"/>
    <w:rsid w:val="00067EF2"/>
    <w:rsid w:val="0007031F"/>
    <w:rsid w:val="000704B2"/>
    <w:rsid w:val="00071B10"/>
    <w:rsid w:val="0007217E"/>
    <w:rsid w:val="000743E2"/>
    <w:rsid w:val="00074C81"/>
    <w:rsid w:val="00075422"/>
    <w:rsid w:val="00075D80"/>
    <w:rsid w:val="0007663C"/>
    <w:rsid w:val="00076F26"/>
    <w:rsid w:val="0007747B"/>
    <w:rsid w:val="00080052"/>
    <w:rsid w:val="000803F2"/>
    <w:rsid w:val="000814F9"/>
    <w:rsid w:val="00081CE4"/>
    <w:rsid w:val="0008277A"/>
    <w:rsid w:val="00082AE3"/>
    <w:rsid w:val="0008381C"/>
    <w:rsid w:val="000843DC"/>
    <w:rsid w:val="000846A0"/>
    <w:rsid w:val="000867A4"/>
    <w:rsid w:val="00087BBD"/>
    <w:rsid w:val="000902B5"/>
    <w:rsid w:val="000907AA"/>
    <w:rsid w:val="00091B58"/>
    <w:rsid w:val="00092448"/>
    <w:rsid w:val="000925FD"/>
    <w:rsid w:val="000944A9"/>
    <w:rsid w:val="00095F95"/>
    <w:rsid w:val="0009637C"/>
    <w:rsid w:val="000969CA"/>
    <w:rsid w:val="000A0A10"/>
    <w:rsid w:val="000A0AB5"/>
    <w:rsid w:val="000A103B"/>
    <w:rsid w:val="000A17FD"/>
    <w:rsid w:val="000A29E9"/>
    <w:rsid w:val="000A3E99"/>
    <w:rsid w:val="000A6071"/>
    <w:rsid w:val="000A77DF"/>
    <w:rsid w:val="000A7BDB"/>
    <w:rsid w:val="000A7CB9"/>
    <w:rsid w:val="000B1D28"/>
    <w:rsid w:val="000B2E65"/>
    <w:rsid w:val="000B46A8"/>
    <w:rsid w:val="000B4F3B"/>
    <w:rsid w:val="000C07F2"/>
    <w:rsid w:val="000C2792"/>
    <w:rsid w:val="000C3519"/>
    <w:rsid w:val="000C4881"/>
    <w:rsid w:val="000C4ECF"/>
    <w:rsid w:val="000C56FA"/>
    <w:rsid w:val="000C7E0C"/>
    <w:rsid w:val="000D12EC"/>
    <w:rsid w:val="000D13BC"/>
    <w:rsid w:val="000D4EB5"/>
    <w:rsid w:val="000D6201"/>
    <w:rsid w:val="000D6CBA"/>
    <w:rsid w:val="000D7250"/>
    <w:rsid w:val="000D72FD"/>
    <w:rsid w:val="000D7799"/>
    <w:rsid w:val="000D7E70"/>
    <w:rsid w:val="000E162D"/>
    <w:rsid w:val="000E3917"/>
    <w:rsid w:val="000E3D77"/>
    <w:rsid w:val="000E46B7"/>
    <w:rsid w:val="000E47E4"/>
    <w:rsid w:val="000E4B27"/>
    <w:rsid w:val="000E518D"/>
    <w:rsid w:val="000E5287"/>
    <w:rsid w:val="000E66A0"/>
    <w:rsid w:val="000E6DB0"/>
    <w:rsid w:val="000E713E"/>
    <w:rsid w:val="000E7A69"/>
    <w:rsid w:val="000F013E"/>
    <w:rsid w:val="000F0ABA"/>
    <w:rsid w:val="000F1B27"/>
    <w:rsid w:val="000F1C8A"/>
    <w:rsid w:val="000F4B4B"/>
    <w:rsid w:val="000F5E3B"/>
    <w:rsid w:val="000F6F7A"/>
    <w:rsid w:val="00100210"/>
    <w:rsid w:val="001014EF"/>
    <w:rsid w:val="00101EB0"/>
    <w:rsid w:val="00102A87"/>
    <w:rsid w:val="00102E9C"/>
    <w:rsid w:val="00103EB5"/>
    <w:rsid w:val="00104EE1"/>
    <w:rsid w:val="0010573A"/>
    <w:rsid w:val="00105FB1"/>
    <w:rsid w:val="00106411"/>
    <w:rsid w:val="00106B9D"/>
    <w:rsid w:val="001072F3"/>
    <w:rsid w:val="00107EAC"/>
    <w:rsid w:val="00110F89"/>
    <w:rsid w:val="00111977"/>
    <w:rsid w:val="00112F30"/>
    <w:rsid w:val="001131D5"/>
    <w:rsid w:val="0011320A"/>
    <w:rsid w:val="00114008"/>
    <w:rsid w:val="001141E7"/>
    <w:rsid w:val="00114505"/>
    <w:rsid w:val="0011574F"/>
    <w:rsid w:val="00116052"/>
    <w:rsid w:val="001160A2"/>
    <w:rsid w:val="0011783D"/>
    <w:rsid w:val="0012007D"/>
    <w:rsid w:val="00120D0B"/>
    <w:rsid w:val="001212CD"/>
    <w:rsid w:val="00121539"/>
    <w:rsid w:val="0012173A"/>
    <w:rsid w:val="00121948"/>
    <w:rsid w:val="001223CE"/>
    <w:rsid w:val="0012242C"/>
    <w:rsid w:val="001230B7"/>
    <w:rsid w:val="00123B39"/>
    <w:rsid w:val="00123E40"/>
    <w:rsid w:val="00124B0E"/>
    <w:rsid w:val="00124EC4"/>
    <w:rsid w:val="00126D0A"/>
    <w:rsid w:val="00126DEF"/>
    <w:rsid w:val="00127848"/>
    <w:rsid w:val="00127CEE"/>
    <w:rsid w:val="00131050"/>
    <w:rsid w:val="00131A42"/>
    <w:rsid w:val="0013298D"/>
    <w:rsid w:val="00132FA0"/>
    <w:rsid w:val="001339BD"/>
    <w:rsid w:val="00133CF8"/>
    <w:rsid w:val="00135578"/>
    <w:rsid w:val="0013591A"/>
    <w:rsid w:val="00135AC3"/>
    <w:rsid w:val="00135AEE"/>
    <w:rsid w:val="00135DB8"/>
    <w:rsid w:val="00136F54"/>
    <w:rsid w:val="00137048"/>
    <w:rsid w:val="00137EEF"/>
    <w:rsid w:val="001411BE"/>
    <w:rsid w:val="001412FB"/>
    <w:rsid w:val="00141A32"/>
    <w:rsid w:val="00143DCC"/>
    <w:rsid w:val="00144818"/>
    <w:rsid w:val="001449E9"/>
    <w:rsid w:val="00145F33"/>
    <w:rsid w:val="001471EE"/>
    <w:rsid w:val="00147323"/>
    <w:rsid w:val="001473F2"/>
    <w:rsid w:val="00147559"/>
    <w:rsid w:val="001510E6"/>
    <w:rsid w:val="00151C46"/>
    <w:rsid w:val="00152281"/>
    <w:rsid w:val="00153459"/>
    <w:rsid w:val="001537E4"/>
    <w:rsid w:val="00154560"/>
    <w:rsid w:val="00155E63"/>
    <w:rsid w:val="00157110"/>
    <w:rsid w:val="00157909"/>
    <w:rsid w:val="00157A6E"/>
    <w:rsid w:val="001611E5"/>
    <w:rsid w:val="0016183C"/>
    <w:rsid w:val="00161B2B"/>
    <w:rsid w:val="00163471"/>
    <w:rsid w:val="00165A22"/>
    <w:rsid w:val="00165F2E"/>
    <w:rsid w:val="001669FA"/>
    <w:rsid w:val="001713A7"/>
    <w:rsid w:val="00171ED5"/>
    <w:rsid w:val="0017203C"/>
    <w:rsid w:val="00173702"/>
    <w:rsid w:val="00173CC0"/>
    <w:rsid w:val="0017448B"/>
    <w:rsid w:val="001744CD"/>
    <w:rsid w:val="00175867"/>
    <w:rsid w:val="001763DB"/>
    <w:rsid w:val="00176671"/>
    <w:rsid w:val="00176901"/>
    <w:rsid w:val="00177713"/>
    <w:rsid w:val="00177F6C"/>
    <w:rsid w:val="00180219"/>
    <w:rsid w:val="00181F15"/>
    <w:rsid w:val="0018261F"/>
    <w:rsid w:val="00183058"/>
    <w:rsid w:val="00184047"/>
    <w:rsid w:val="00184976"/>
    <w:rsid w:val="00185D17"/>
    <w:rsid w:val="00185DDB"/>
    <w:rsid w:val="00186EB8"/>
    <w:rsid w:val="001872C6"/>
    <w:rsid w:val="00187B1F"/>
    <w:rsid w:val="00187E84"/>
    <w:rsid w:val="001902CB"/>
    <w:rsid w:val="00190E56"/>
    <w:rsid w:val="001912D6"/>
    <w:rsid w:val="00191568"/>
    <w:rsid w:val="001917C6"/>
    <w:rsid w:val="001921F2"/>
    <w:rsid w:val="00192A38"/>
    <w:rsid w:val="00192DB4"/>
    <w:rsid w:val="00195E95"/>
    <w:rsid w:val="001963C3"/>
    <w:rsid w:val="001972DC"/>
    <w:rsid w:val="001975BF"/>
    <w:rsid w:val="00197750"/>
    <w:rsid w:val="00197D58"/>
    <w:rsid w:val="001A104D"/>
    <w:rsid w:val="001A13BB"/>
    <w:rsid w:val="001A2484"/>
    <w:rsid w:val="001A25A8"/>
    <w:rsid w:val="001A32C3"/>
    <w:rsid w:val="001A4126"/>
    <w:rsid w:val="001A46BF"/>
    <w:rsid w:val="001A4AFA"/>
    <w:rsid w:val="001A509F"/>
    <w:rsid w:val="001A534C"/>
    <w:rsid w:val="001A5976"/>
    <w:rsid w:val="001A74E5"/>
    <w:rsid w:val="001B2C42"/>
    <w:rsid w:val="001B2EEF"/>
    <w:rsid w:val="001B3932"/>
    <w:rsid w:val="001B4070"/>
    <w:rsid w:val="001B48A2"/>
    <w:rsid w:val="001B50BD"/>
    <w:rsid w:val="001B55C7"/>
    <w:rsid w:val="001B5A91"/>
    <w:rsid w:val="001B5B88"/>
    <w:rsid w:val="001B5CA6"/>
    <w:rsid w:val="001B5E11"/>
    <w:rsid w:val="001B7B08"/>
    <w:rsid w:val="001C0856"/>
    <w:rsid w:val="001C1588"/>
    <w:rsid w:val="001C275E"/>
    <w:rsid w:val="001C284C"/>
    <w:rsid w:val="001C41C2"/>
    <w:rsid w:val="001C4BF9"/>
    <w:rsid w:val="001C4C72"/>
    <w:rsid w:val="001C555D"/>
    <w:rsid w:val="001C652B"/>
    <w:rsid w:val="001CD4F1"/>
    <w:rsid w:val="001D17C2"/>
    <w:rsid w:val="001D1C0C"/>
    <w:rsid w:val="001D42A9"/>
    <w:rsid w:val="001D4384"/>
    <w:rsid w:val="001D5B2E"/>
    <w:rsid w:val="001D6FA2"/>
    <w:rsid w:val="001D7722"/>
    <w:rsid w:val="001E072C"/>
    <w:rsid w:val="001E0E2C"/>
    <w:rsid w:val="001E0E48"/>
    <w:rsid w:val="001E1049"/>
    <w:rsid w:val="001E291E"/>
    <w:rsid w:val="001E4012"/>
    <w:rsid w:val="001E4315"/>
    <w:rsid w:val="001E48D6"/>
    <w:rsid w:val="001E4AC1"/>
    <w:rsid w:val="001E4CC8"/>
    <w:rsid w:val="001E5A65"/>
    <w:rsid w:val="001E61FC"/>
    <w:rsid w:val="001E6EC8"/>
    <w:rsid w:val="001F1622"/>
    <w:rsid w:val="001F2EAD"/>
    <w:rsid w:val="001F2F5E"/>
    <w:rsid w:val="001F3087"/>
    <w:rsid w:val="001F3A29"/>
    <w:rsid w:val="001F4A32"/>
    <w:rsid w:val="001F542A"/>
    <w:rsid w:val="001F57C5"/>
    <w:rsid w:val="001F59BC"/>
    <w:rsid w:val="001F5DD5"/>
    <w:rsid w:val="001F639C"/>
    <w:rsid w:val="002004EB"/>
    <w:rsid w:val="002014F1"/>
    <w:rsid w:val="00201AAD"/>
    <w:rsid w:val="00202708"/>
    <w:rsid w:val="002046F4"/>
    <w:rsid w:val="00204800"/>
    <w:rsid w:val="0020594B"/>
    <w:rsid w:val="0020696E"/>
    <w:rsid w:val="00206973"/>
    <w:rsid w:val="00207434"/>
    <w:rsid w:val="002102F7"/>
    <w:rsid w:val="002121AF"/>
    <w:rsid w:val="0021357A"/>
    <w:rsid w:val="00214770"/>
    <w:rsid w:val="0021536D"/>
    <w:rsid w:val="00215904"/>
    <w:rsid w:val="00215A66"/>
    <w:rsid w:val="00215FBB"/>
    <w:rsid w:val="002160C2"/>
    <w:rsid w:val="00216113"/>
    <w:rsid w:val="00216AF4"/>
    <w:rsid w:val="00217E83"/>
    <w:rsid w:val="002209A7"/>
    <w:rsid w:val="00221BCD"/>
    <w:rsid w:val="00222BA9"/>
    <w:rsid w:val="00223231"/>
    <w:rsid w:val="00224295"/>
    <w:rsid w:val="0022494F"/>
    <w:rsid w:val="00225B01"/>
    <w:rsid w:val="00226CAD"/>
    <w:rsid w:val="0022732E"/>
    <w:rsid w:val="002278ED"/>
    <w:rsid w:val="0023032E"/>
    <w:rsid w:val="0023151D"/>
    <w:rsid w:val="00231600"/>
    <w:rsid w:val="00231AE6"/>
    <w:rsid w:val="002320C8"/>
    <w:rsid w:val="00232C23"/>
    <w:rsid w:val="002337A4"/>
    <w:rsid w:val="00233EBC"/>
    <w:rsid w:val="0023447B"/>
    <w:rsid w:val="00234F41"/>
    <w:rsid w:val="002360D2"/>
    <w:rsid w:val="00236746"/>
    <w:rsid w:val="002373DB"/>
    <w:rsid w:val="00237B4A"/>
    <w:rsid w:val="00241391"/>
    <w:rsid w:val="00241F4C"/>
    <w:rsid w:val="00241FC7"/>
    <w:rsid w:val="00242D3D"/>
    <w:rsid w:val="002436D5"/>
    <w:rsid w:val="00243832"/>
    <w:rsid w:val="00244D24"/>
    <w:rsid w:val="002474F7"/>
    <w:rsid w:val="00247925"/>
    <w:rsid w:val="002507E5"/>
    <w:rsid w:val="00250C39"/>
    <w:rsid w:val="0025107B"/>
    <w:rsid w:val="002513D1"/>
    <w:rsid w:val="00251567"/>
    <w:rsid w:val="00252C30"/>
    <w:rsid w:val="00252E0E"/>
    <w:rsid w:val="002537D4"/>
    <w:rsid w:val="00255521"/>
    <w:rsid w:val="00255C36"/>
    <w:rsid w:val="0025613E"/>
    <w:rsid w:val="002607F2"/>
    <w:rsid w:val="00261397"/>
    <w:rsid w:val="00261BD8"/>
    <w:rsid w:val="002624D4"/>
    <w:rsid w:val="00264C2A"/>
    <w:rsid w:val="00264D00"/>
    <w:rsid w:val="00264D58"/>
    <w:rsid w:val="00264F15"/>
    <w:rsid w:val="002651ED"/>
    <w:rsid w:val="002653B9"/>
    <w:rsid w:val="00265E3E"/>
    <w:rsid w:val="00265F7B"/>
    <w:rsid w:val="002668F8"/>
    <w:rsid w:val="002670C6"/>
    <w:rsid w:val="00273ABA"/>
    <w:rsid w:val="002778FD"/>
    <w:rsid w:val="00277FBB"/>
    <w:rsid w:val="00280360"/>
    <w:rsid w:val="00280C36"/>
    <w:rsid w:val="0028116D"/>
    <w:rsid w:val="00281CA3"/>
    <w:rsid w:val="00282B2B"/>
    <w:rsid w:val="002834BA"/>
    <w:rsid w:val="00285359"/>
    <w:rsid w:val="00286F23"/>
    <w:rsid w:val="00287C83"/>
    <w:rsid w:val="002911BF"/>
    <w:rsid w:val="00292B2E"/>
    <w:rsid w:val="00292C8B"/>
    <w:rsid w:val="002935C2"/>
    <w:rsid w:val="00293796"/>
    <w:rsid w:val="00293B1C"/>
    <w:rsid w:val="00293B9A"/>
    <w:rsid w:val="00295522"/>
    <w:rsid w:val="002963B0"/>
    <w:rsid w:val="002966CA"/>
    <w:rsid w:val="00296B7B"/>
    <w:rsid w:val="002A026C"/>
    <w:rsid w:val="002A02E4"/>
    <w:rsid w:val="002A134F"/>
    <w:rsid w:val="002A2105"/>
    <w:rsid w:val="002A4940"/>
    <w:rsid w:val="002A4CC7"/>
    <w:rsid w:val="002A4E89"/>
    <w:rsid w:val="002A6188"/>
    <w:rsid w:val="002A7D9A"/>
    <w:rsid w:val="002A7E31"/>
    <w:rsid w:val="002B0797"/>
    <w:rsid w:val="002B1863"/>
    <w:rsid w:val="002B1EBA"/>
    <w:rsid w:val="002B3982"/>
    <w:rsid w:val="002B4018"/>
    <w:rsid w:val="002B4798"/>
    <w:rsid w:val="002B5E3C"/>
    <w:rsid w:val="002B6356"/>
    <w:rsid w:val="002B7AE6"/>
    <w:rsid w:val="002C0878"/>
    <w:rsid w:val="002C37CD"/>
    <w:rsid w:val="002C419F"/>
    <w:rsid w:val="002C464E"/>
    <w:rsid w:val="002C57F8"/>
    <w:rsid w:val="002C65B3"/>
    <w:rsid w:val="002C7ACE"/>
    <w:rsid w:val="002C7C97"/>
    <w:rsid w:val="002D0926"/>
    <w:rsid w:val="002D17C9"/>
    <w:rsid w:val="002D26A8"/>
    <w:rsid w:val="002D3A2B"/>
    <w:rsid w:val="002D3AE9"/>
    <w:rsid w:val="002D49F9"/>
    <w:rsid w:val="002D61FF"/>
    <w:rsid w:val="002D62B1"/>
    <w:rsid w:val="002D6AD5"/>
    <w:rsid w:val="002D7FCE"/>
    <w:rsid w:val="002E03B4"/>
    <w:rsid w:val="002E0D4A"/>
    <w:rsid w:val="002E2295"/>
    <w:rsid w:val="002E2555"/>
    <w:rsid w:val="002E35D9"/>
    <w:rsid w:val="002E3A66"/>
    <w:rsid w:val="002E6B97"/>
    <w:rsid w:val="002E6FAA"/>
    <w:rsid w:val="002E767B"/>
    <w:rsid w:val="002F2218"/>
    <w:rsid w:val="002F261F"/>
    <w:rsid w:val="002F2842"/>
    <w:rsid w:val="002F2FCE"/>
    <w:rsid w:val="002F3C4C"/>
    <w:rsid w:val="002F403C"/>
    <w:rsid w:val="002F40DB"/>
    <w:rsid w:val="002F581D"/>
    <w:rsid w:val="002F5E0B"/>
    <w:rsid w:val="002F67BF"/>
    <w:rsid w:val="002F6814"/>
    <w:rsid w:val="002F68FC"/>
    <w:rsid w:val="002F6F6E"/>
    <w:rsid w:val="002F71DF"/>
    <w:rsid w:val="00300235"/>
    <w:rsid w:val="00300E87"/>
    <w:rsid w:val="0030220B"/>
    <w:rsid w:val="003029B7"/>
    <w:rsid w:val="00302AAD"/>
    <w:rsid w:val="00302BF3"/>
    <w:rsid w:val="003041EE"/>
    <w:rsid w:val="00305CDB"/>
    <w:rsid w:val="00305D49"/>
    <w:rsid w:val="003064F0"/>
    <w:rsid w:val="003069AC"/>
    <w:rsid w:val="00307432"/>
    <w:rsid w:val="0031040D"/>
    <w:rsid w:val="00310623"/>
    <w:rsid w:val="00311710"/>
    <w:rsid w:val="00311CA9"/>
    <w:rsid w:val="003123D1"/>
    <w:rsid w:val="0031245D"/>
    <w:rsid w:val="00312689"/>
    <w:rsid w:val="0031399B"/>
    <w:rsid w:val="00313ED2"/>
    <w:rsid w:val="00313FDF"/>
    <w:rsid w:val="00314FC7"/>
    <w:rsid w:val="00315C37"/>
    <w:rsid w:val="00316DDA"/>
    <w:rsid w:val="00317957"/>
    <w:rsid w:val="00317A78"/>
    <w:rsid w:val="003200B9"/>
    <w:rsid w:val="003207B6"/>
    <w:rsid w:val="00321DAF"/>
    <w:rsid w:val="003224D8"/>
    <w:rsid w:val="00322B8C"/>
    <w:rsid w:val="00322D99"/>
    <w:rsid w:val="003239C4"/>
    <w:rsid w:val="0032412C"/>
    <w:rsid w:val="00324C01"/>
    <w:rsid w:val="00325122"/>
    <w:rsid w:val="003261AB"/>
    <w:rsid w:val="00326D1B"/>
    <w:rsid w:val="00326DC2"/>
    <w:rsid w:val="00327172"/>
    <w:rsid w:val="0033003B"/>
    <w:rsid w:val="0033015C"/>
    <w:rsid w:val="00330163"/>
    <w:rsid w:val="003313AA"/>
    <w:rsid w:val="0033144C"/>
    <w:rsid w:val="00331725"/>
    <w:rsid w:val="00331837"/>
    <w:rsid w:val="003330E5"/>
    <w:rsid w:val="00333635"/>
    <w:rsid w:val="003339DF"/>
    <w:rsid w:val="00333CBE"/>
    <w:rsid w:val="00333EEC"/>
    <w:rsid w:val="00333FF9"/>
    <w:rsid w:val="00334769"/>
    <w:rsid w:val="00334B7B"/>
    <w:rsid w:val="00335ED4"/>
    <w:rsid w:val="003361EA"/>
    <w:rsid w:val="0033621B"/>
    <w:rsid w:val="00337040"/>
    <w:rsid w:val="00337509"/>
    <w:rsid w:val="00337C6A"/>
    <w:rsid w:val="00337E2E"/>
    <w:rsid w:val="00337F17"/>
    <w:rsid w:val="003403C4"/>
    <w:rsid w:val="00340AA7"/>
    <w:rsid w:val="00341109"/>
    <w:rsid w:val="00341A1A"/>
    <w:rsid w:val="0034257C"/>
    <w:rsid w:val="003428E5"/>
    <w:rsid w:val="00343A9F"/>
    <w:rsid w:val="003442EA"/>
    <w:rsid w:val="00346CFB"/>
    <w:rsid w:val="0034739A"/>
    <w:rsid w:val="00347922"/>
    <w:rsid w:val="003503F4"/>
    <w:rsid w:val="0035060D"/>
    <w:rsid w:val="00350827"/>
    <w:rsid w:val="00350906"/>
    <w:rsid w:val="00350EDF"/>
    <w:rsid w:val="00350F1C"/>
    <w:rsid w:val="00351898"/>
    <w:rsid w:val="0035302E"/>
    <w:rsid w:val="0035371E"/>
    <w:rsid w:val="00353810"/>
    <w:rsid w:val="00353866"/>
    <w:rsid w:val="00354EF4"/>
    <w:rsid w:val="00356DE2"/>
    <w:rsid w:val="003572E4"/>
    <w:rsid w:val="00357EB0"/>
    <w:rsid w:val="00360346"/>
    <w:rsid w:val="00360AAF"/>
    <w:rsid w:val="00361E65"/>
    <w:rsid w:val="00362272"/>
    <w:rsid w:val="00362836"/>
    <w:rsid w:val="00363147"/>
    <w:rsid w:val="00363327"/>
    <w:rsid w:val="0036443E"/>
    <w:rsid w:val="003653A6"/>
    <w:rsid w:val="003668D5"/>
    <w:rsid w:val="00370E6E"/>
    <w:rsid w:val="0037192A"/>
    <w:rsid w:val="00371A25"/>
    <w:rsid w:val="00371CB1"/>
    <w:rsid w:val="00371F7A"/>
    <w:rsid w:val="00372504"/>
    <w:rsid w:val="00372BE1"/>
    <w:rsid w:val="00373BE2"/>
    <w:rsid w:val="00373DB5"/>
    <w:rsid w:val="00376779"/>
    <w:rsid w:val="003773AA"/>
    <w:rsid w:val="00377D85"/>
    <w:rsid w:val="00377ED0"/>
    <w:rsid w:val="003814EF"/>
    <w:rsid w:val="0038157A"/>
    <w:rsid w:val="0038194F"/>
    <w:rsid w:val="00381F73"/>
    <w:rsid w:val="0038300D"/>
    <w:rsid w:val="00383EF2"/>
    <w:rsid w:val="0038406B"/>
    <w:rsid w:val="00384C7B"/>
    <w:rsid w:val="00384FD0"/>
    <w:rsid w:val="00385448"/>
    <w:rsid w:val="00385943"/>
    <w:rsid w:val="003865D0"/>
    <w:rsid w:val="003874C9"/>
    <w:rsid w:val="00387D7F"/>
    <w:rsid w:val="003910F9"/>
    <w:rsid w:val="00391750"/>
    <w:rsid w:val="00391EEF"/>
    <w:rsid w:val="00394C69"/>
    <w:rsid w:val="00394D74"/>
    <w:rsid w:val="00395443"/>
    <w:rsid w:val="003959EC"/>
    <w:rsid w:val="00395A40"/>
    <w:rsid w:val="00395DE0"/>
    <w:rsid w:val="00395E62"/>
    <w:rsid w:val="003966A1"/>
    <w:rsid w:val="0039683A"/>
    <w:rsid w:val="00396EAC"/>
    <w:rsid w:val="003979F5"/>
    <w:rsid w:val="003A055E"/>
    <w:rsid w:val="003A089F"/>
    <w:rsid w:val="003A11DC"/>
    <w:rsid w:val="003A2ACE"/>
    <w:rsid w:val="003A3B8D"/>
    <w:rsid w:val="003A3CCD"/>
    <w:rsid w:val="003A531E"/>
    <w:rsid w:val="003A56A1"/>
    <w:rsid w:val="003A5E9C"/>
    <w:rsid w:val="003A60A1"/>
    <w:rsid w:val="003A649E"/>
    <w:rsid w:val="003A6627"/>
    <w:rsid w:val="003A689A"/>
    <w:rsid w:val="003A6C28"/>
    <w:rsid w:val="003A78C7"/>
    <w:rsid w:val="003A79FB"/>
    <w:rsid w:val="003A7B03"/>
    <w:rsid w:val="003B0303"/>
    <w:rsid w:val="003B1C4F"/>
    <w:rsid w:val="003B22AB"/>
    <w:rsid w:val="003B23AC"/>
    <w:rsid w:val="003B24D5"/>
    <w:rsid w:val="003B2577"/>
    <w:rsid w:val="003B2658"/>
    <w:rsid w:val="003B3ECE"/>
    <w:rsid w:val="003B46D3"/>
    <w:rsid w:val="003B49AD"/>
    <w:rsid w:val="003B76BD"/>
    <w:rsid w:val="003C0D56"/>
    <w:rsid w:val="003C2252"/>
    <w:rsid w:val="003C232C"/>
    <w:rsid w:val="003C3990"/>
    <w:rsid w:val="003C3BE9"/>
    <w:rsid w:val="003C3C47"/>
    <w:rsid w:val="003C4088"/>
    <w:rsid w:val="003C411F"/>
    <w:rsid w:val="003C5D92"/>
    <w:rsid w:val="003C5FDC"/>
    <w:rsid w:val="003C73BF"/>
    <w:rsid w:val="003C7865"/>
    <w:rsid w:val="003D0174"/>
    <w:rsid w:val="003D1F66"/>
    <w:rsid w:val="003D257C"/>
    <w:rsid w:val="003D2951"/>
    <w:rsid w:val="003D3308"/>
    <w:rsid w:val="003D3ED7"/>
    <w:rsid w:val="003D5C30"/>
    <w:rsid w:val="003D66B7"/>
    <w:rsid w:val="003D6CDB"/>
    <w:rsid w:val="003D6E98"/>
    <w:rsid w:val="003D6F6D"/>
    <w:rsid w:val="003D7127"/>
    <w:rsid w:val="003D7681"/>
    <w:rsid w:val="003D7BA5"/>
    <w:rsid w:val="003E1A88"/>
    <w:rsid w:val="003E2248"/>
    <w:rsid w:val="003E2BBB"/>
    <w:rsid w:val="003E3E00"/>
    <w:rsid w:val="003E3FFF"/>
    <w:rsid w:val="003E41F3"/>
    <w:rsid w:val="003E47B1"/>
    <w:rsid w:val="003E49D6"/>
    <w:rsid w:val="003E5432"/>
    <w:rsid w:val="003E5C21"/>
    <w:rsid w:val="003E6415"/>
    <w:rsid w:val="003E7079"/>
    <w:rsid w:val="003E7E81"/>
    <w:rsid w:val="003F03A4"/>
    <w:rsid w:val="003F2321"/>
    <w:rsid w:val="003F2832"/>
    <w:rsid w:val="003F28D3"/>
    <w:rsid w:val="003F2B8C"/>
    <w:rsid w:val="003F3E81"/>
    <w:rsid w:val="003F43A8"/>
    <w:rsid w:val="003F4CBF"/>
    <w:rsid w:val="003F5231"/>
    <w:rsid w:val="003F54B3"/>
    <w:rsid w:val="003F557F"/>
    <w:rsid w:val="003F5DDE"/>
    <w:rsid w:val="003F6D2F"/>
    <w:rsid w:val="003F6EB4"/>
    <w:rsid w:val="003F7ED7"/>
    <w:rsid w:val="0040008F"/>
    <w:rsid w:val="004013EA"/>
    <w:rsid w:val="004022B1"/>
    <w:rsid w:val="004030D3"/>
    <w:rsid w:val="00403101"/>
    <w:rsid w:val="00403494"/>
    <w:rsid w:val="0040458C"/>
    <w:rsid w:val="00404CEC"/>
    <w:rsid w:val="00406C11"/>
    <w:rsid w:val="00406D6F"/>
    <w:rsid w:val="00406ED8"/>
    <w:rsid w:val="004100E2"/>
    <w:rsid w:val="00410860"/>
    <w:rsid w:val="00410905"/>
    <w:rsid w:val="00410C23"/>
    <w:rsid w:val="00410FC7"/>
    <w:rsid w:val="0041197D"/>
    <w:rsid w:val="00412F82"/>
    <w:rsid w:val="00413702"/>
    <w:rsid w:val="00413CD2"/>
    <w:rsid w:val="0041480D"/>
    <w:rsid w:val="004202A2"/>
    <w:rsid w:val="004205C3"/>
    <w:rsid w:val="00420CCE"/>
    <w:rsid w:val="00421488"/>
    <w:rsid w:val="004223B4"/>
    <w:rsid w:val="00423D59"/>
    <w:rsid w:val="00425CCD"/>
    <w:rsid w:val="00425CF2"/>
    <w:rsid w:val="004267E2"/>
    <w:rsid w:val="004269D5"/>
    <w:rsid w:val="0042724C"/>
    <w:rsid w:val="00427668"/>
    <w:rsid w:val="00431C73"/>
    <w:rsid w:val="00432D05"/>
    <w:rsid w:val="00434896"/>
    <w:rsid w:val="00434A14"/>
    <w:rsid w:val="004353AE"/>
    <w:rsid w:val="004371C5"/>
    <w:rsid w:val="00437614"/>
    <w:rsid w:val="00441110"/>
    <w:rsid w:val="00441447"/>
    <w:rsid w:val="00441B32"/>
    <w:rsid w:val="00442824"/>
    <w:rsid w:val="004430B1"/>
    <w:rsid w:val="00445079"/>
    <w:rsid w:val="00445092"/>
    <w:rsid w:val="004451A6"/>
    <w:rsid w:val="00445B18"/>
    <w:rsid w:val="00445C6A"/>
    <w:rsid w:val="00446093"/>
    <w:rsid w:val="00447FAD"/>
    <w:rsid w:val="00450E41"/>
    <w:rsid w:val="0045166C"/>
    <w:rsid w:val="00452330"/>
    <w:rsid w:val="0045238E"/>
    <w:rsid w:val="00453305"/>
    <w:rsid w:val="00453FEE"/>
    <w:rsid w:val="004542C2"/>
    <w:rsid w:val="00454394"/>
    <w:rsid w:val="00454A59"/>
    <w:rsid w:val="00456E55"/>
    <w:rsid w:val="00460617"/>
    <w:rsid w:val="004623BA"/>
    <w:rsid w:val="0046244E"/>
    <w:rsid w:val="00463299"/>
    <w:rsid w:val="00463D5E"/>
    <w:rsid w:val="00464F5C"/>
    <w:rsid w:val="00465197"/>
    <w:rsid w:val="0046588B"/>
    <w:rsid w:val="00465C81"/>
    <w:rsid w:val="00466E7A"/>
    <w:rsid w:val="00466FEC"/>
    <w:rsid w:val="00467106"/>
    <w:rsid w:val="00467951"/>
    <w:rsid w:val="004704AC"/>
    <w:rsid w:val="004704D9"/>
    <w:rsid w:val="00470C55"/>
    <w:rsid w:val="00471195"/>
    <w:rsid w:val="00471440"/>
    <w:rsid w:val="00471990"/>
    <w:rsid w:val="00471C51"/>
    <w:rsid w:val="00473327"/>
    <w:rsid w:val="0047375D"/>
    <w:rsid w:val="004737FC"/>
    <w:rsid w:val="00473ACA"/>
    <w:rsid w:val="00475085"/>
    <w:rsid w:val="00475CCA"/>
    <w:rsid w:val="00476088"/>
    <w:rsid w:val="004763B5"/>
    <w:rsid w:val="00477057"/>
    <w:rsid w:val="00477085"/>
    <w:rsid w:val="00477161"/>
    <w:rsid w:val="004774EE"/>
    <w:rsid w:val="00477BDB"/>
    <w:rsid w:val="0048049C"/>
    <w:rsid w:val="0048172E"/>
    <w:rsid w:val="00481895"/>
    <w:rsid w:val="00482889"/>
    <w:rsid w:val="00483344"/>
    <w:rsid w:val="0048404E"/>
    <w:rsid w:val="00486EE4"/>
    <w:rsid w:val="00486F8A"/>
    <w:rsid w:val="00487DBC"/>
    <w:rsid w:val="00490218"/>
    <w:rsid w:val="00491530"/>
    <w:rsid w:val="00492511"/>
    <w:rsid w:val="00492D13"/>
    <w:rsid w:val="00493158"/>
    <w:rsid w:val="00493998"/>
    <w:rsid w:val="00495223"/>
    <w:rsid w:val="004954ED"/>
    <w:rsid w:val="0049564A"/>
    <w:rsid w:val="00495B2C"/>
    <w:rsid w:val="0049689C"/>
    <w:rsid w:val="00497160"/>
    <w:rsid w:val="00497BB4"/>
    <w:rsid w:val="00497ECC"/>
    <w:rsid w:val="004A05F1"/>
    <w:rsid w:val="004A0602"/>
    <w:rsid w:val="004A06BC"/>
    <w:rsid w:val="004A370B"/>
    <w:rsid w:val="004A4E42"/>
    <w:rsid w:val="004A56D1"/>
    <w:rsid w:val="004A56FF"/>
    <w:rsid w:val="004A5C0D"/>
    <w:rsid w:val="004A654E"/>
    <w:rsid w:val="004A795D"/>
    <w:rsid w:val="004AB9E5"/>
    <w:rsid w:val="004B03BA"/>
    <w:rsid w:val="004B1A55"/>
    <w:rsid w:val="004B1D95"/>
    <w:rsid w:val="004B2DE1"/>
    <w:rsid w:val="004B32F8"/>
    <w:rsid w:val="004B34FF"/>
    <w:rsid w:val="004B43D6"/>
    <w:rsid w:val="004B49B2"/>
    <w:rsid w:val="004B5288"/>
    <w:rsid w:val="004B642F"/>
    <w:rsid w:val="004B65CC"/>
    <w:rsid w:val="004C0771"/>
    <w:rsid w:val="004C193E"/>
    <w:rsid w:val="004C45FC"/>
    <w:rsid w:val="004C46B8"/>
    <w:rsid w:val="004C4ED4"/>
    <w:rsid w:val="004C5BDD"/>
    <w:rsid w:val="004C7497"/>
    <w:rsid w:val="004D0127"/>
    <w:rsid w:val="004D031C"/>
    <w:rsid w:val="004D130C"/>
    <w:rsid w:val="004D1A45"/>
    <w:rsid w:val="004D1B39"/>
    <w:rsid w:val="004D226A"/>
    <w:rsid w:val="004D3234"/>
    <w:rsid w:val="004D3AD4"/>
    <w:rsid w:val="004D4062"/>
    <w:rsid w:val="004D5797"/>
    <w:rsid w:val="004D7A4D"/>
    <w:rsid w:val="004E0585"/>
    <w:rsid w:val="004E0C6D"/>
    <w:rsid w:val="004E1454"/>
    <w:rsid w:val="004E468D"/>
    <w:rsid w:val="004F0D21"/>
    <w:rsid w:val="004F23B0"/>
    <w:rsid w:val="004F2534"/>
    <w:rsid w:val="004F266D"/>
    <w:rsid w:val="004F3018"/>
    <w:rsid w:val="004F335B"/>
    <w:rsid w:val="004F3CBF"/>
    <w:rsid w:val="004F40E0"/>
    <w:rsid w:val="004F5CCF"/>
    <w:rsid w:val="004F6144"/>
    <w:rsid w:val="004F6D59"/>
    <w:rsid w:val="0050057D"/>
    <w:rsid w:val="00500968"/>
    <w:rsid w:val="00502308"/>
    <w:rsid w:val="00502B32"/>
    <w:rsid w:val="00502B3C"/>
    <w:rsid w:val="00502D47"/>
    <w:rsid w:val="005031BA"/>
    <w:rsid w:val="00503BFB"/>
    <w:rsid w:val="0050433B"/>
    <w:rsid w:val="00504E5C"/>
    <w:rsid w:val="00504F13"/>
    <w:rsid w:val="00507222"/>
    <w:rsid w:val="00507361"/>
    <w:rsid w:val="0050747E"/>
    <w:rsid w:val="00507893"/>
    <w:rsid w:val="00507EC0"/>
    <w:rsid w:val="005101F2"/>
    <w:rsid w:val="00510629"/>
    <w:rsid w:val="0051094B"/>
    <w:rsid w:val="00512ED2"/>
    <w:rsid w:val="005135DB"/>
    <w:rsid w:val="00514298"/>
    <w:rsid w:val="00514C9F"/>
    <w:rsid w:val="005150BB"/>
    <w:rsid w:val="0051524D"/>
    <w:rsid w:val="0051694F"/>
    <w:rsid w:val="00517386"/>
    <w:rsid w:val="00520C52"/>
    <w:rsid w:val="005219C7"/>
    <w:rsid w:val="00522A54"/>
    <w:rsid w:val="005234D5"/>
    <w:rsid w:val="00523924"/>
    <w:rsid w:val="00524400"/>
    <w:rsid w:val="00524C6A"/>
    <w:rsid w:val="00525347"/>
    <w:rsid w:val="0052564D"/>
    <w:rsid w:val="005263EC"/>
    <w:rsid w:val="00526E2F"/>
    <w:rsid w:val="00527413"/>
    <w:rsid w:val="00527E5B"/>
    <w:rsid w:val="0053013D"/>
    <w:rsid w:val="00530776"/>
    <w:rsid w:val="00530AA9"/>
    <w:rsid w:val="00530BBB"/>
    <w:rsid w:val="005316B0"/>
    <w:rsid w:val="005319A3"/>
    <w:rsid w:val="005326C3"/>
    <w:rsid w:val="00533F18"/>
    <w:rsid w:val="00533F5A"/>
    <w:rsid w:val="005344CD"/>
    <w:rsid w:val="00534AE8"/>
    <w:rsid w:val="00534BDE"/>
    <w:rsid w:val="005351A0"/>
    <w:rsid w:val="005352A0"/>
    <w:rsid w:val="00535913"/>
    <w:rsid w:val="005362F9"/>
    <w:rsid w:val="0053672D"/>
    <w:rsid w:val="00536AB8"/>
    <w:rsid w:val="00536E06"/>
    <w:rsid w:val="005370D7"/>
    <w:rsid w:val="00537541"/>
    <w:rsid w:val="005379F5"/>
    <w:rsid w:val="00537DBC"/>
    <w:rsid w:val="0054045C"/>
    <w:rsid w:val="00540A3E"/>
    <w:rsid w:val="00540D59"/>
    <w:rsid w:val="005418FB"/>
    <w:rsid w:val="0054447C"/>
    <w:rsid w:val="0054477D"/>
    <w:rsid w:val="00544AF4"/>
    <w:rsid w:val="0054540C"/>
    <w:rsid w:val="00545E25"/>
    <w:rsid w:val="00545FA5"/>
    <w:rsid w:val="00546FB5"/>
    <w:rsid w:val="0054701B"/>
    <w:rsid w:val="00547138"/>
    <w:rsid w:val="0054784F"/>
    <w:rsid w:val="00547D6B"/>
    <w:rsid w:val="00547FEF"/>
    <w:rsid w:val="0054C082"/>
    <w:rsid w:val="005507D5"/>
    <w:rsid w:val="00551540"/>
    <w:rsid w:val="00552774"/>
    <w:rsid w:val="005546AC"/>
    <w:rsid w:val="0055497F"/>
    <w:rsid w:val="00554E5B"/>
    <w:rsid w:val="00555962"/>
    <w:rsid w:val="00555C04"/>
    <w:rsid w:val="00556EC2"/>
    <w:rsid w:val="00556F6D"/>
    <w:rsid w:val="005574C8"/>
    <w:rsid w:val="00560083"/>
    <w:rsid w:val="005606CF"/>
    <w:rsid w:val="005618E5"/>
    <w:rsid w:val="005645ED"/>
    <w:rsid w:val="00564D5A"/>
    <w:rsid w:val="005664F4"/>
    <w:rsid w:val="005666E0"/>
    <w:rsid w:val="00566DE9"/>
    <w:rsid w:val="00567307"/>
    <w:rsid w:val="0056744A"/>
    <w:rsid w:val="00567839"/>
    <w:rsid w:val="00567E66"/>
    <w:rsid w:val="0057147E"/>
    <w:rsid w:val="005725E8"/>
    <w:rsid w:val="00573841"/>
    <w:rsid w:val="00575810"/>
    <w:rsid w:val="0057645B"/>
    <w:rsid w:val="00576BC3"/>
    <w:rsid w:val="005774C0"/>
    <w:rsid w:val="005776FA"/>
    <w:rsid w:val="00580D0B"/>
    <w:rsid w:val="005815D1"/>
    <w:rsid w:val="005822F2"/>
    <w:rsid w:val="0058289F"/>
    <w:rsid w:val="005829F0"/>
    <w:rsid w:val="0058325C"/>
    <w:rsid w:val="005833B1"/>
    <w:rsid w:val="005850A7"/>
    <w:rsid w:val="005858ED"/>
    <w:rsid w:val="005878A7"/>
    <w:rsid w:val="00587B21"/>
    <w:rsid w:val="00592724"/>
    <w:rsid w:val="00592B6D"/>
    <w:rsid w:val="00594615"/>
    <w:rsid w:val="00594B72"/>
    <w:rsid w:val="00595B99"/>
    <w:rsid w:val="0059613A"/>
    <w:rsid w:val="0059618A"/>
    <w:rsid w:val="00597C06"/>
    <w:rsid w:val="005A0754"/>
    <w:rsid w:val="005A07A8"/>
    <w:rsid w:val="005A0E2E"/>
    <w:rsid w:val="005A1258"/>
    <w:rsid w:val="005A2387"/>
    <w:rsid w:val="005A2AB2"/>
    <w:rsid w:val="005A4A32"/>
    <w:rsid w:val="005A4AF2"/>
    <w:rsid w:val="005A5D1E"/>
    <w:rsid w:val="005A62A4"/>
    <w:rsid w:val="005A6799"/>
    <w:rsid w:val="005A70C9"/>
    <w:rsid w:val="005B0FA9"/>
    <w:rsid w:val="005B1848"/>
    <w:rsid w:val="005B2C85"/>
    <w:rsid w:val="005B2DCE"/>
    <w:rsid w:val="005B45F3"/>
    <w:rsid w:val="005B5CE6"/>
    <w:rsid w:val="005B6F4A"/>
    <w:rsid w:val="005B773B"/>
    <w:rsid w:val="005B7B83"/>
    <w:rsid w:val="005C2566"/>
    <w:rsid w:val="005C4012"/>
    <w:rsid w:val="005C495E"/>
    <w:rsid w:val="005C5385"/>
    <w:rsid w:val="005C56CD"/>
    <w:rsid w:val="005C5F72"/>
    <w:rsid w:val="005C687C"/>
    <w:rsid w:val="005C6E3E"/>
    <w:rsid w:val="005C775F"/>
    <w:rsid w:val="005C7881"/>
    <w:rsid w:val="005C7A7C"/>
    <w:rsid w:val="005D02A5"/>
    <w:rsid w:val="005D0571"/>
    <w:rsid w:val="005D0FF0"/>
    <w:rsid w:val="005D1916"/>
    <w:rsid w:val="005D2CB6"/>
    <w:rsid w:val="005D2D94"/>
    <w:rsid w:val="005D3024"/>
    <w:rsid w:val="005D4188"/>
    <w:rsid w:val="005D50BD"/>
    <w:rsid w:val="005D598F"/>
    <w:rsid w:val="005D5BB3"/>
    <w:rsid w:val="005D6068"/>
    <w:rsid w:val="005D6A62"/>
    <w:rsid w:val="005D6A9C"/>
    <w:rsid w:val="005D6D47"/>
    <w:rsid w:val="005D70BB"/>
    <w:rsid w:val="005D7DF8"/>
    <w:rsid w:val="005E0704"/>
    <w:rsid w:val="005E1CE1"/>
    <w:rsid w:val="005E1E2D"/>
    <w:rsid w:val="005E25E7"/>
    <w:rsid w:val="005E2F77"/>
    <w:rsid w:val="005E38BF"/>
    <w:rsid w:val="005E3FAF"/>
    <w:rsid w:val="005E532F"/>
    <w:rsid w:val="005E5774"/>
    <w:rsid w:val="005E780C"/>
    <w:rsid w:val="005F04A1"/>
    <w:rsid w:val="005F086F"/>
    <w:rsid w:val="005F1177"/>
    <w:rsid w:val="005F1447"/>
    <w:rsid w:val="005F1B3C"/>
    <w:rsid w:val="005F2718"/>
    <w:rsid w:val="005F3769"/>
    <w:rsid w:val="005F470D"/>
    <w:rsid w:val="005F4A0E"/>
    <w:rsid w:val="005F4A56"/>
    <w:rsid w:val="005F4B55"/>
    <w:rsid w:val="005F559D"/>
    <w:rsid w:val="005F5A9A"/>
    <w:rsid w:val="005F5C52"/>
    <w:rsid w:val="005F754E"/>
    <w:rsid w:val="005F7720"/>
    <w:rsid w:val="0060035C"/>
    <w:rsid w:val="006012F2"/>
    <w:rsid w:val="00601514"/>
    <w:rsid w:val="00601552"/>
    <w:rsid w:val="00601C91"/>
    <w:rsid w:val="00601D15"/>
    <w:rsid w:val="00602C79"/>
    <w:rsid w:val="00603BBC"/>
    <w:rsid w:val="00603C2E"/>
    <w:rsid w:val="00604883"/>
    <w:rsid w:val="00604E85"/>
    <w:rsid w:val="0060508F"/>
    <w:rsid w:val="00605260"/>
    <w:rsid w:val="006056E8"/>
    <w:rsid w:val="006058D3"/>
    <w:rsid w:val="006060D1"/>
    <w:rsid w:val="00606706"/>
    <w:rsid w:val="0060765C"/>
    <w:rsid w:val="00607A20"/>
    <w:rsid w:val="006129EB"/>
    <w:rsid w:val="00613CC9"/>
    <w:rsid w:val="00614259"/>
    <w:rsid w:val="00617EAA"/>
    <w:rsid w:val="00620D00"/>
    <w:rsid w:val="00620F6B"/>
    <w:rsid w:val="00622251"/>
    <w:rsid w:val="00622EF4"/>
    <w:rsid w:val="00622F4F"/>
    <w:rsid w:val="00623343"/>
    <w:rsid w:val="006237B8"/>
    <w:rsid w:val="006238FC"/>
    <w:rsid w:val="00624128"/>
    <w:rsid w:val="006250A5"/>
    <w:rsid w:val="006250EB"/>
    <w:rsid w:val="00625C49"/>
    <w:rsid w:val="00626399"/>
    <w:rsid w:val="006266FD"/>
    <w:rsid w:val="006305A6"/>
    <w:rsid w:val="006310BF"/>
    <w:rsid w:val="006338D0"/>
    <w:rsid w:val="00635884"/>
    <w:rsid w:val="00635B45"/>
    <w:rsid w:val="006376D6"/>
    <w:rsid w:val="006377CB"/>
    <w:rsid w:val="006409A1"/>
    <w:rsid w:val="00640CEF"/>
    <w:rsid w:val="0064115A"/>
    <w:rsid w:val="00641229"/>
    <w:rsid w:val="00641F02"/>
    <w:rsid w:val="006447E5"/>
    <w:rsid w:val="00645CDF"/>
    <w:rsid w:val="00645D9C"/>
    <w:rsid w:val="00645E26"/>
    <w:rsid w:val="00646830"/>
    <w:rsid w:val="00646A0A"/>
    <w:rsid w:val="00646FBB"/>
    <w:rsid w:val="00650C22"/>
    <w:rsid w:val="00651844"/>
    <w:rsid w:val="00651888"/>
    <w:rsid w:val="00652B53"/>
    <w:rsid w:val="0065302A"/>
    <w:rsid w:val="00653571"/>
    <w:rsid w:val="00653E43"/>
    <w:rsid w:val="00653E8E"/>
    <w:rsid w:val="00654289"/>
    <w:rsid w:val="0065447D"/>
    <w:rsid w:val="006550A9"/>
    <w:rsid w:val="00655481"/>
    <w:rsid w:val="00655E55"/>
    <w:rsid w:val="00656103"/>
    <w:rsid w:val="00656EBD"/>
    <w:rsid w:val="00657E95"/>
    <w:rsid w:val="0066244D"/>
    <w:rsid w:val="0066261F"/>
    <w:rsid w:val="00664098"/>
    <w:rsid w:val="0066472B"/>
    <w:rsid w:val="00665EDF"/>
    <w:rsid w:val="00666524"/>
    <w:rsid w:val="00667EE1"/>
    <w:rsid w:val="00667F1E"/>
    <w:rsid w:val="0067032E"/>
    <w:rsid w:val="00671588"/>
    <w:rsid w:val="006728B5"/>
    <w:rsid w:val="00672A9D"/>
    <w:rsid w:val="006750A9"/>
    <w:rsid w:val="0067593B"/>
    <w:rsid w:val="00675E3C"/>
    <w:rsid w:val="00676C57"/>
    <w:rsid w:val="00680081"/>
    <w:rsid w:val="0068076A"/>
    <w:rsid w:val="00680EE5"/>
    <w:rsid w:val="00684144"/>
    <w:rsid w:val="006845AE"/>
    <w:rsid w:val="006848CE"/>
    <w:rsid w:val="00685014"/>
    <w:rsid w:val="0068503B"/>
    <w:rsid w:val="006866CB"/>
    <w:rsid w:val="006869A4"/>
    <w:rsid w:val="00687F10"/>
    <w:rsid w:val="00690EB0"/>
    <w:rsid w:val="006914C1"/>
    <w:rsid w:val="00691511"/>
    <w:rsid w:val="00692370"/>
    <w:rsid w:val="0069261B"/>
    <w:rsid w:val="00694D76"/>
    <w:rsid w:val="006950CC"/>
    <w:rsid w:val="0069514B"/>
    <w:rsid w:val="006955B6"/>
    <w:rsid w:val="00695691"/>
    <w:rsid w:val="0069649B"/>
    <w:rsid w:val="00697637"/>
    <w:rsid w:val="006A05DA"/>
    <w:rsid w:val="006A075B"/>
    <w:rsid w:val="006A2B7C"/>
    <w:rsid w:val="006A3FC4"/>
    <w:rsid w:val="006A40CA"/>
    <w:rsid w:val="006A4C32"/>
    <w:rsid w:val="006A59C1"/>
    <w:rsid w:val="006A73D3"/>
    <w:rsid w:val="006A7CD0"/>
    <w:rsid w:val="006B0A71"/>
    <w:rsid w:val="006B0F85"/>
    <w:rsid w:val="006B1B8C"/>
    <w:rsid w:val="006B301C"/>
    <w:rsid w:val="006B3D92"/>
    <w:rsid w:val="006B4410"/>
    <w:rsid w:val="006B45F5"/>
    <w:rsid w:val="006B4B38"/>
    <w:rsid w:val="006B596F"/>
    <w:rsid w:val="006B7C58"/>
    <w:rsid w:val="006C0E2A"/>
    <w:rsid w:val="006C1000"/>
    <w:rsid w:val="006C1381"/>
    <w:rsid w:val="006C165C"/>
    <w:rsid w:val="006C32A0"/>
    <w:rsid w:val="006C3D5D"/>
    <w:rsid w:val="006C44D2"/>
    <w:rsid w:val="006C7262"/>
    <w:rsid w:val="006C77DD"/>
    <w:rsid w:val="006C7DA4"/>
    <w:rsid w:val="006C7F9B"/>
    <w:rsid w:val="006D15AE"/>
    <w:rsid w:val="006D48DE"/>
    <w:rsid w:val="006D4BB7"/>
    <w:rsid w:val="006D5A62"/>
    <w:rsid w:val="006D70D5"/>
    <w:rsid w:val="006D7CE5"/>
    <w:rsid w:val="006E0CB8"/>
    <w:rsid w:val="006E0D90"/>
    <w:rsid w:val="006E1AD5"/>
    <w:rsid w:val="006E3190"/>
    <w:rsid w:val="006E32FC"/>
    <w:rsid w:val="006E35DC"/>
    <w:rsid w:val="006E401E"/>
    <w:rsid w:val="006E49DB"/>
    <w:rsid w:val="006E4B87"/>
    <w:rsid w:val="006E4D9B"/>
    <w:rsid w:val="006E5927"/>
    <w:rsid w:val="006E5DBF"/>
    <w:rsid w:val="006E697D"/>
    <w:rsid w:val="006E77CC"/>
    <w:rsid w:val="006E7A22"/>
    <w:rsid w:val="006F1546"/>
    <w:rsid w:val="006F19E6"/>
    <w:rsid w:val="006F2BFD"/>
    <w:rsid w:val="006F2F5D"/>
    <w:rsid w:val="006F30BB"/>
    <w:rsid w:val="006F440B"/>
    <w:rsid w:val="006F4BCC"/>
    <w:rsid w:val="006F7152"/>
    <w:rsid w:val="007009B0"/>
    <w:rsid w:val="00701043"/>
    <w:rsid w:val="007012FD"/>
    <w:rsid w:val="007013BE"/>
    <w:rsid w:val="00701AFA"/>
    <w:rsid w:val="0070227A"/>
    <w:rsid w:val="00703788"/>
    <w:rsid w:val="00703830"/>
    <w:rsid w:val="00704654"/>
    <w:rsid w:val="00704969"/>
    <w:rsid w:val="0070564F"/>
    <w:rsid w:val="00705811"/>
    <w:rsid w:val="007059E0"/>
    <w:rsid w:val="007066EF"/>
    <w:rsid w:val="00707259"/>
    <w:rsid w:val="00710192"/>
    <w:rsid w:val="007112A1"/>
    <w:rsid w:val="0071223C"/>
    <w:rsid w:val="0071254B"/>
    <w:rsid w:val="007127EF"/>
    <w:rsid w:val="00713D0B"/>
    <w:rsid w:val="00715811"/>
    <w:rsid w:val="00716497"/>
    <w:rsid w:val="00716F84"/>
    <w:rsid w:val="007204E0"/>
    <w:rsid w:val="00720CB2"/>
    <w:rsid w:val="007215A7"/>
    <w:rsid w:val="00721643"/>
    <w:rsid w:val="0072294F"/>
    <w:rsid w:val="007235F0"/>
    <w:rsid w:val="00723C66"/>
    <w:rsid w:val="00724A67"/>
    <w:rsid w:val="00725F4E"/>
    <w:rsid w:val="00727133"/>
    <w:rsid w:val="00727654"/>
    <w:rsid w:val="007302EA"/>
    <w:rsid w:val="00730868"/>
    <w:rsid w:val="007312A3"/>
    <w:rsid w:val="00732DB3"/>
    <w:rsid w:val="00733331"/>
    <w:rsid w:val="00733CFD"/>
    <w:rsid w:val="00734956"/>
    <w:rsid w:val="00735487"/>
    <w:rsid w:val="00735A0E"/>
    <w:rsid w:val="0073608E"/>
    <w:rsid w:val="007364E8"/>
    <w:rsid w:val="0073678D"/>
    <w:rsid w:val="007377FC"/>
    <w:rsid w:val="00737BA0"/>
    <w:rsid w:val="00737E99"/>
    <w:rsid w:val="00740745"/>
    <w:rsid w:val="00741A9C"/>
    <w:rsid w:val="00742850"/>
    <w:rsid w:val="00744A74"/>
    <w:rsid w:val="00744D3E"/>
    <w:rsid w:val="00746581"/>
    <w:rsid w:val="0074728F"/>
    <w:rsid w:val="00747E62"/>
    <w:rsid w:val="0075011C"/>
    <w:rsid w:val="0075036A"/>
    <w:rsid w:val="00750AD4"/>
    <w:rsid w:val="00752025"/>
    <w:rsid w:val="0075279D"/>
    <w:rsid w:val="00752C41"/>
    <w:rsid w:val="0075393B"/>
    <w:rsid w:val="0075420A"/>
    <w:rsid w:val="007546B8"/>
    <w:rsid w:val="00754898"/>
    <w:rsid w:val="00754BF1"/>
    <w:rsid w:val="007552B6"/>
    <w:rsid w:val="00755537"/>
    <w:rsid w:val="00756017"/>
    <w:rsid w:val="007575C1"/>
    <w:rsid w:val="007601F4"/>
    <w:rsid w:val="007605AF"/>
    <w:rsid w:val="007607D1"/>
    <w:rsid w:val="00761B08"/>
    <w:rsid w:val="00762850"/>
    <w:rsid w:val="00763182"/>
    <w:rsid w:val="00764378"/>
    <w:rsid w:val="00765050"/>
    <w:rsid w:val="00765A4E"/>
    <w:rsid w:val="007660D3"/>
    <w:rsid w:val="007666B3"/>
    <w:rsid w:val="007700E6"/>
    <w:rsid w:val="007702BD"/>
    <w:rsid w:val="0077066E"/>
    <w:rsid w:val="007712E6"/>
    <w:rsid w:val="0077132E"/>
    <w:rsid w:val="00771C71"/>
    <w:rsid w:val="007726ED"/>
    <w:rsid w:val="00772EE7"/>
    <w:rsid w:val="00773CC2"/>
    <w:rsid w:val="00774BB8"/>
    <w:rsid w:val="00775C04"/>
    <w:rsid w:val="007763D0"/>
    <w:rsid w:val="0077647C"/>
    <w:rsid w:val="00780B63"/>
    <w:rsid w:val="00780DA0"/>
    <w:rsid w:val="00781E3A"/>
    <w:rsid w:val="007822C4"/>
    <w:rsid w:val="00783238"/>
    <w:rsid w:val="00785F14"/>
    <w:rsid w:val="0078647D"/>
    <w:rsid w:val="00786C86"/>
    <w:rsid w:val="007875A1"/>
    <w:rsid w:val="00787604"/>
    <w:rsid w:val="00790928"/>
    <w:rsid w:val="00790EDC"/>
    <w:rsid w:val="00791B12"/>
    <w:rsid w:val="007931BA"/>
    <w:rsid w:val="0079418D"/>
    <w:rsid w:val="0079541B"/>
    <w:rsid w:val="007966BC"/>
    <w:rsid w:val="00796725"/>
    <w:rsid w:val="00797403"/>
    <w:rsid w:val="00797517"/>
    <w:rsid w:val="00797E3C"/>
    <w:rsid w:val="00797E55"/>
    <w:rsid w:val="007A06A6"/>
    <w:rsid w:val="007A0E8B"/>
    <w:rsid w:val="007A110D"/>
    <w:rsid w:val="007A1AB2"/>
    <w:rsid w:val="007A3586"/>
    <w:rsid w:val="007A603C"/>
    <w:rsid w:val="007A6140"/>
    <w:rsid w:val="007A69F5"/>
    <w:rsid w:val="007A7575"/>
    <w:rsid w:val="007B0382"/>
    <w:rsid w:val="007B1DFD"/>
    <w:rsid w:val="007B2059"/>
    <w:rsid w:val="007B2145"/>
    <w:rsid w:val="007B216D"/>
    <w:rsid w:val="007B3297"/>
    <w:rsid w:val="007B40D9"/>
    <w:rsid w:val="007B4362"/>
    <w:rsid w:val="007B4BEE"/>
    <w:rsid w:val="007B611F"/>
    <w:rsid w:val="007B6464"/>
    <w:rsid w:val="007B6986"/>
    <w:rsid w:val="007B6BEB"/>
    <w:rsid w:val="007C0208"/>
    <w:rsid w:val="007C12A8"/>
    <w:rsid w:val="007C1B0D"/>
    <w:rsid w:val="007C2528"/>
    <w:rsid w:val="007C2558"/>
    <w:rsid w:val="007C349B"/>
    <w:rsid w:val="007C3A14"/>
    <w:rsid w:val="007C3CB4"/>
    <w:rsid w:val="007C4396"/>
    <w:rsid w:val="007C5D64"/>
    <w:rsid w:val="007C5EC3"/>
    <w:rsid w:val="007C6A67"/>
    <w:rsid w:val="007C70A7"/>
    <w:rsid w:val="007C7336"/>
    <w:rsid w:val="007C7B15"/>
    <w:rsid w:val="007D07E9"/>
    <w:rsid w:val="007D0B6E"/>
    <w:rsid w:val="007D0BB5"/>
    <w:rsid w:val="007D0F9C"/>
    <w:rsid w:val="007D1D92"/>
    <w:rsid w:val="007D20B0"/>
    <w:rsid w:val="007D22C5"/>
    <w:rsid w:val="007D2D27"/>
    <w:rsid w:val="007D4C11"/>
    <w:rsid w:val="007D4C9F"/>
    <w:rsid w:val="007D5557"/>
    <w:rsid w:val="007D56A0"/>
    <w:rsid w:val="007D5CC1"/>
    <w:rsid w:val="007D5EE1"/>
    <w:rsid w:val="007D654D"/>
    <w:rsid w:val="007D6D88"/>
    <w:rsid w:val="007D7185"/>
    <w:rsid w:val="007D7F23"/>
    <w:rsid w:val="007E08ED"/>
    <w:rsid w:val="007E1A0E"/>
    <w:rsid w:val="007E2494"/>
    <w:rsid w:val="007E26A8"/>
    <w:rsid w:val="007E32E8"/>
    <w:rsid w:val="007E4E69"/>
    <w:rsid w:val="007E5039"/>
    <w:rsid w:val="007E5918"/>
    <w:rsid w:val="007E5962"/>
    <w:rsid w:val="007E5999"/>
    <w:rsid w:val="007E6401"/>
    <w:rsid w:val="007E66FB"/>
    <w:rsid w:val="007E775E"/>
    <w:rsid w:val="007E7F7C"/>
    <w:rsid w:val="007F0279"/>
    <w:rsid w:val="007F1846"/>
    <w:rsid w:val="007F3457"/>
    <w:rsid w:val="007F35BF"/>
    <w:rsid w:val="007F3D3C"/>
    <w:rsid w:val="007F418B"/>
    <w:rsid w:val="007F4920"/>
    <w:rsid w:val="007F498D"/>
    <w:rsid w:val="007F49F5"/>
    <w:rsid w:val="007F4ABC"/>
    <w:rsid w:val="007F4CB8"/>
    <w:rsid w:val="007F6F51"/>
    <w:rsid w:val="00801A98"/>
    <w:rsid w:val="00801AE3"/>
    <w:rsid w:val="00803488"/>
    <w:rsid w:val="008043F1"/>
    <w:rsid w:val="00804A37"/>
    <w:rsid w:val="00804C36"/>
    <w:rsid w:val="00804E2C"/>
    <w:rsid w:val="00805027"/>
    <w:rsid w:val="00805D3F"/>
    <w:rsid w:val="00805EB7"/>
    <w:rsid w:val="00807761"/>
    <w:rsid w:val="00807AE3"/>
    <w:rsid w:val="00810A57"/>
    <w:rsid w:val="00810E84"/>
    <w:rsid w:val="00810ECA"/>
    <w:rsid w:val="0081193D"/>
    <w:rsid w:val="0081232F"/>
    <w:rsid w:val="008130C3"/>
    <w:rsid w:val="00813A87"/>
    <w:rsid w:val="00813C75"/>
    <w:rsid w:val="0081587C"/>
    <w:rsid w:val="0081669C"/>
    <w:rsid w:val="00816859"/>
    <w:rsid w:val="00817CDF"/>
    <w:rsid w:val="00822692"/>
    <w:rsid w:val="00822C3A"/>
    <w:rsid w:val="008236D4"/>
    <w:rsid w:val="00823BF3"/>
    <w:rsid w:val="008243C0"/>
    <w:rsid w:val="00824E1A"/>
    <w:rsid w:val="0082514F"/>
    <w:rsid w:val="0082543C"/>
    <w:rsid w:val="00825A03"/>
    <w:rsid w:val="0082637E"/>
    <w:rsid w:val="008270C8"/>
    <w:rsid w:val="00827565"/>
    <w:rsid w:val="00827894"/>
    <w:rsid w:val="00830813"/>
    <w:rsid w:val="00830B3E"/>
    <w:rsid w:val="00830BDD"/>
    <w:rsid w:val="00830DB5"/>
    <w:rsid w:val="0083224D"/>
    <w:rsid w:val="0083246C"/>
    <w:rsid w:val="0083298A"/>
    <w:rsid w:val="008343D8"/>
    <w:rsid w:val="00834BBA"/>
    <w:rsid w:val="0083565D"/>
    <w:rsid w:val="00835BE4"/>
    <w:rsid w:val="00835D25"/>
    <w:rsid w:val="00835D65"/>
    <w:rsid w:val="0083614E"/>
    <w:rsid w:val="00837DED"/>
    <w:rsid w:val="00840034"/>
    <w:rsid w:val="00840315"/>
    <w:rsid w:val="00840B4A"/>
    <w:rsid w:val="0084279D"/>
    <w:rsid w:val="00843747"/>
    <w:rsid w:val="00843824"/>
    <w:rsid w:val="00844DEA"/>
    <w:rsid w:val="008452BD"/>
    <w:rsid w:val="008452C2"/>
    <w:rsid w:val="00845AD3"/>
    <w:rsid w:val="00845FC1"/>
    <w:rsid w:val="0084663B"/>
    <w:rsid w:val="008473CC"/>
    <w:rsid w:val="008479A2"/>
    <w:rsid w:val="00847B36"/>
    <w:rsid w:val="00847C47"/>
    <w:rsid w:val="00850204"/>
    <w:rsid w:val="00851575"/>
    <w:rsid w:val="008516C5"/>
    <w:rsid w:val="008518A8"/>
    <w:rsid w:val="008523D4"/>
    <w:rsid w:val="00852BA9"/>
    <w:rsid w:val="0085310A"/>
    <w:rsid w:val="00853C97"/>
    <w:rsid w:val="008548A9"/>
    <w:rsid w:val="008550C5"/>
    <w:rsid w:val="008556D0"/>
    <w:rsid w:val="00856055"/>
    <w:rsid w:val="0085654C"/>
    <w:rsid w:val="00856826"/>
    <w:rsid w:val="00856CFF"/>
    <w:rsid w:val="008573F5"/>
    <w:rsid w:val="00860E07"/>
    <w:rsid w:val="008619CD"/>
    <w:rsid w:val="00861AA2"/>
    <w:rsid w:val="00861D3D"/>
    <w:rsid w:val="00863FA0"/>
    <w:rsid w:val="00865968"/>
    <w:rsid w:val="00866C17"/>
    <w:rsid w:val="008701A3"/>
    <w:rsid w:val="00870966"/>
    <w:rsid w:val="00871FAF"/>
    <w:rsid w:val="00872CE7"/>
    <w:rsid w:val="00872F1B"/>
    <w:rsid w:val="0087341B"/>
    <w:rsid w:val="00873952"/>
    <w:rsid w:val="00874586"/>
    <w:rsid w:val="0087577B"/>
    <w:rsid w:val="008757CB"/>
    <w:rsid w:val="00875B8D"/>
    <w:rsid w:val="008768EB"/>
    <w:rsid w:val="00876A06"/>
    <w:rsid w:val="008773C2"/>
    <w:rsid w:val="00877944"/>
    <w:rsid w:val="00880B06"/>
    <w:rsid w:val="00880B84"/>
    <w:rsid w:val="00880C11"/>
    <w:rsid w:val="00880FB9"/>
    <w:rsid w:val="00882D97"/>
    <w:rsid w:val="008831F5"/>
    <w:rsid w:val="0088444C"/>
    <w:rsid w:val="008852A4"/>
    <w:rsid w:val="00885F8A"/>
    <w:rsid w:val="008868ED"/>
    <w:rsid w:val="00886CA7"/>
    <w:rsid w:val="00886D0A"/>
    <w:rsid w:val="00890F5C"/>
    <w:rsid w:val="00891603"/>
    <w:rsid w:val="008920D1"/>
    <w:rsid w:val="00892F91"/>
    <w:rsid w:val="00893814"/>
    <w:rsid w:val="00893B69"/>
    <w:rsid w:val="008947B0"/>
    <w:rsid w:val="008951C1"/>
    <w:rsid w:val="008960E8"/>
    <w:rsid w:val="008961E9"/>
    <w:rsid w:val="00896421"/>
    <w:rsid w:val="008966F7"/>
    <w:rsid w:val="00896BBF"/>
    <w:rsid w:val="00897364"/>
    <w:rsid w:val="008A099F"/>
    <w:rsid w:val="008A1D7F"/>
    <w:rsid w:val="008A1E4D"/>
    <w:rsid w:val="008A1E92"/>
    <w:rsid w:val="008A1FD6"/>
    <w:rsid w:val="008A2D5F"/>
    <w:rsid w:val="008A30DB"/>
    <w:rsid w:val="008A36EB"/>
    <w:rsid w:val="008A3D55"/>
    <w:rsid w:val="008A4ACA"/>
    <w:rsid w:val="008A63E8"/>
    <w:rsid w:val="008A64A2"/>
    <w:rsid w:val="008A6FDF"/>
    <w:rsid w:val="008A7617"/>
    <w:rsid w:val="008B01F5"/>
    <w:rsid w:val="008B171F"/>
    <w:rsid w:val="008B2862"/>
    <w:rsid w:val="008B313C"/>
    <w:rsid w:val="008B35A6"/>
    <w:rsid w:val="008B3A1A"/>
    <w:rsid w:val="008B3C90"/>
    <w:rsid w:val="008B3D44"/>
    <w:rsid w:val="008B6EA6"/>
    <w:rsid w:val="008B76F1"/>
    <w:rsid w:val="008B7FB8"/>
    <w:rsid w:val="008C1403"/>
    <w:rsid w:val="008C158F"/>
    <w:rsid w:val="008C1F02"/>
    <w:rsid w:val="008C1FBB"/>
    <w:rsid w:val="008C23D1"/>
    <w:rsid w:val="008C3109"/>
    <w:rsid w:val="008C41BD"/>
    <w:rsid w:val="008C4889"/>
    <w:rsid w:val="008C5092"/>
    <w:rsid w:val="008C5371"/>
    <w:rsid w:val="008C5E11"/>
    <w:rsid w:val="008C6428"/>
    <w:rsid w:val="008C7977"/>
    <w:rsid w:val="008C79F2"/>
    <w:rsid w:val="008D0526"/>
    <w:rsid w:val="008D0669"/>
    <w:rsid w:val="008D20E9"/>
    <w:rsid w:val="008D3660"/>
    <w:rsid w:val="008D49ED"/>
    <w:rsid w:val="008D6022"/>
    <w:rsid w:val="008D6168"/>
    <w:rsid w:val="008D69D5"/>
    <w:rsid w:val="008D6D4A"/>
    <w:rsid w:val="008E042E"/>
    <w:rsid w:val="008E073A"/>
    <w:rsid w:val="008E0B50"/>
    <w:rsid w:val="008E0B81"/>
    <w:rsid w:val="008E1086"/>
    <w:rsid w:val="008E109C"/>
    <w:rsid w:val="008E1A0E"/>
    <w:rsid w:val="008E2379"/>
    <w:rsid w:val="008E24EC"/>
    <w:rsid w:val="008E251A"/>
    <w:rsid w:val="008E2A0C"/>
    <w:rsid w:val="008E2F6E"/>
    <w:rsid w:val="008E3950"/>
    <w:rsid w:val="008E3F51"/>
    <w:rsid w:val="008E44B1"/>
    <w:rsid w:val="008E5D35"/>
    <w:rsid w:val="008E5D50"/>
    <w:rsid w:val="008E6788"/>
    <w:rsid w:val="008E6CC1"/>
    <w:rsid w:val="008F0D90"/>
    <w:rsid w:val="008F0EE6"/>
    <w:rsid w:val="008F1C13"/>
    <w:rsid w:val="008F1D35"/>
    <w:rsid w:val="008F25B8"/>
    <w:rsid w:val="008F4FDA"/>
    <w:rsid w:val="008F650A"/>
    <w:rsid w:val="008F6788"/>
    <w:rsid w:val="008F7A21"/>
    <w:rsid w:val="009000E2"/>
    <w:rsid w:val="00900DDE"/>
    <w:rsid w:val="00900DE4"/>
    <w:rsid w:val="0090101E"/>
    <w:rsid w:val="009014E5"/>
    <w:rsid w:val="0090184D"/>
    <w:rsid w:val="00901932"/>
    <w:rsid w:val="009028AF"/>
    <w:rsid w:val="00902FF2"/>
    <w:rsid w:val="00903D5E"/>
    <w:rsid w:val="00904274"/>
    <w:rsid w:val="00904312"/>
    <w:rsid w:val="009062BD"/>
    <w:rsid w:val="00906851"/>
    <w:rsid w:val="00906BB6"/>
    <w:rsid w:val="00906C6A"/>
    <w:rsid w:val="00907A35"/>
    <w:rsid w:val="00907FBD"/>
    <w:rsid w:val="009108C0"/>
    <w:rsid w:val="00911C97"/>
    <w:rsid w:val="00912B87"/>
    <w:rsid w:val="009136DB"/>
    <w:rsid w:val="00913B20"/>
    <w:rsid w:val="00916807"/>
    <w:rsid w:val="0091682B"/>
    <w:rsid w:val="00916FE3"/>
    <w:rsid w:val="0091721F"/>
    <w:rsid w:val="00921800"/>
    <w:rsid w:val="009221FD"/>
    <w:rsid w:val="00923E46"/>
    <w:rsid w:val="00923F3B"/>
    <w:rsid w:val="009246A4"/>
    <w:rsid w:val="00931D46"/>
    <w:rsid w:val="00931F7C"/>
    <w:rsid w:val="0093223A"/>
    <w:rsid w:val="0093318B"/>
    <w:rsid w:val="00933523"/>
    <w:rsid w:val="009337D7"/>
    <w:rsid w:val="009339E1"/>
    <w:rsid w:val="00933CC9"/>
    <w:rsid w:val="00934BF9"/>
    <w:rsid w:val="00935240"/>
    <w:rsid w:val="00935784"/>
    <w:rsid w:val="00937955"/>
    <w:rsid w:val="00940610"/>
    <w:rsid w:val="00941E55"/>
    <w:rsid w:val="009427C4"/>
    <w:rsid w:val="00942AC0"/>
    <w:rsid w:val="00942CF0"/>
    <w:rsid w:val="00943DF4"/>
    <w:rsid w:val="00944BDA"/>
    <w:rsid w:val="009451C6"/>
    <w:rsid w:val="00945EB1"/>
    <w:rsid w:val="00945FA7"/>
    <w:rsid w:val="00947445"/>
    <w:rsid w:val="00947A76"/>
    <w:rsid w:val="00947E20"/>
    <w:rsid w:val="00950834"/>
    <w:rsid w:val="00950C06"/>
    <w:rsid w:val="00951B4E"/>
    <w:rsid w:val="0095355D"/>
    <w:rsid w:val="00953986"/>
    <w:rsid w:val="00955517"/>
    <w:rsid w:val="00955746"/>
    <w:rsid w:val="00955CB4"/>
    <w:rsid w:val="0095662D"/>
    <w:rsid w:val="00960413"/>
    <w:rsid w:val="00961072"/>
    <w:rsid w:val="009619F2"/>
    <w:rsid w:val="00962A34"/>
    <w:rsid w:val="00962ADA"/>
    <w:rsid w:val="0096350E"/>
    <w:rsid w:val="009637A8"/>
    <w:rsid w:val="009643BF"/>
    <w:rsid w:val="00964551"/>
    <w:rsid w:val="009657ED"/>
    <w:rsid w:val="00965F5E"/>
    <w:rsid w:val="00966122"/>
    <w:rsid w:val="009666DB"/>
    <w:rsid w:val="00966EEB"/>
    <w:rsid w:val="009700B2"/>
    <w:rsid w:val="009702AC"/>
    <w:rsid w:val="00970E5B"/>
    <w:rsid w:val="00971B88"/>
    <w:rsid w:val="00971DAE"/>
    <w:rsid w:val="009734A6"/>
    <w:rsid w:val="0097374C"/>
    <w:rsid w:val="00974270"/>
    <w:rsid w:val="009759FB"/>
    <w:rsid w:val="009801D1"/>
    <w:rsid w:val="0098052B"/>
    <w:rsid w:val="009812B3"/>
    <w:rsid w:val="00981451"/>
    <w:rsid w:val="0098214F"/>
    <w:rsid w:val="00982D14"/>
    <w:rsid w:val="0098426C"/>
    <w:rsid w:val="009855AF"/>
    <w:rsid w:val="009858AD"/>
    <w:rsid w:val="00985A5A"/>
    <w:rsid w:val="00985BF7"/>
    <w:rsid w:val="00986A2F"/>
    <w:rsid w:val="00987730"/>
    <w:rsid w:val="009913C0"/>
    <w:rsid w:val="009916D2"/>
    <w:rsid w:val="00992274"/>
    <w:rsid w:val="0099275F"/>
    <w:rsid w:val="009950F3"/>
    <w:rsid w:val="009957A2"/>
    <w:rsid w:val="00995DF2"/>
    <w:rsid w:val="00996542"/>
    <w:rsid w:val="00996D06"/>
    <w:rsid w:val="0099708F"/>
    <w:rsid w:val="00997656"/>
    <w:rsid w:val="009A0237"/>
    <w:rsid w:val="009A0F1D"/>
    <w:rsid w:val="009A13FB"/>
    <w:rsid w:val="009A15E6"/>
    <w:rsid w:val="009A16A7"/>
    <w:rsid w:val="009A1C64"/>
    <w:rsid w:val="009A2540"/>
    <w:rsid w:val="009A2592"/>
    <w:rsid w:val="009A29DF"/>
    <w:rsid w:val="009A38C4"/>
    <w:rsid w:val="009A499E"/>
    <w:rsid w:val="009A5113"/>
    <w:rsid w:val="009A5666"/>
    <w:rsid w:val="009A59BE"/>
    <w:rsid w:val="009A64C4"/>
    <w:rsid w:val="009A6F5A"/>
    <w:rsid w:val="009A71D5"/>
    <w:rsid w:val="009B0E3E"/>
    <w:rsid w:val="009B1396"/>
    <w:rsid w:val="009B4191"/>
    <w:rsid w:val="009B43EA"/>
    <w:rsid w:val="009B464E"/>
    <w:rsid w:val="009B4E68"/>
    <w:rsid w:val="009B5112"/>
    <w:rsid w:val="009B5477"/>
    <w:rsid w:val="009B607A"/>
    <w:rsid w:val="009B6AE3"/>
    <w:rsid w:val="009B6CB4"/>
    <w:rsid w:val="009B6FBE"/>
    <w:rsid w:val="009B730B"/>
    <w:rsid w:val="009C085F"/>
    <w:rsid w:val="009C120C"/>
    <w:rsid w:val="009C1A20"/>
    <w:rsid w:val="009C25D8"/>
    <w:rsid w:val="009C28EE"/>
    <w:rsid w:val="009C2D89"/>
    <w:rsid w:val="009C436F"/>
    <w:rsid w:val="009C581B"/>
    <w:rsid w:val="009C65BB"/>
    <w:rsid w:val="009C6B61"/>
    <w:rsid w:val="009C702D"/>
    <w:rsid w:val="009C7FDC"/>
    <w:rsid w:val="009D058E"/>
    <w:rsid w:val="009D0E3C"/>
    <w:rsid w:val="009D19FC"/>
    <w:rsid w:val="009D2F9D"/>
    <w:rsid w:val="009D3AD7"/>
    <w:rsid w:val="009D5201"/>
    <w:rsid w:val="009D5AE4"/>
    <w:rsid w:val="009D5C3A"/>
    <w:rsid w:val="009D6EC8"/>
    <w:rsid w:val="009D6F23"/>
    <w:rsid w:val="009D77CB"/>
    <w:rsid w:val="009E03F5"/>
    <w:rsid w:val="009E11F9"/>
    <w:rsid w:val="009E152F"/>
    <w:rsid w:val="009E32F5"/>
    <w:rsid w:val="009E34CB"/>
    <w:rsid w:val="009E4BE9"/>
    <w:rsid w:val="009E67C9"/>
    <w:rsid w:val="009E6DC3"/>
    <w:rsid w:val="009E7281"/>
    <w:rsid w:val="009E7647"/>
    <w:rsid w:val="009F010F"/>
    <w:rsid w:val="009F03ED"/>
    <w:rsid w:val="009F0923"/>
    <w:rsid w:val="009F0AD4"/>
    <w:rsid w:val="009F1192"/>
    <w:rsid w:val="009F2714"/>
    <w:rsid w:val="009F28B7"/>
    <w:rsid w:val="009F2E62"/>
    <w:rsid w:val="009F3B27"/>
    <w:rsid w:val="009F40F3"/>
    <w:rsid w:val="009F57C2"/>
    <w:rsid w:val="009F5A30"/>
    <w:rsid w:val="009F5FBD"/>
    <w:rsid w:val="009F623D"/>
    <w:rsid w:val="009F659D"/>
    <w:rsid w:val="009F7E38"/>
    <w:rsid w:val="00A0066F"/>
    <w:rsid w:val="00A00D1F"/>
    <w:rsid w:val="00A016A8"/>
    <w:rsid w:val="00A01895"/>
    <w:rsid w:val="00A01B0C"/>
    <w:rsid w:val="00A03086"/>
    <w:rsid w:val="00A04027"/>
    <w:rsid w:val="00A04212"/>
    <w:rsid w:val="00A04CDF"/>
    <w:rsid w:val="00A055E3"/>
    <w:rsid w:val="00A1345E"/>
    <w:rsid w:val="00A14080"/>
    <w:rsid w:val="00A148EB"/>
    <w:rsid w:val="00A14A58"/>
    <w:rsid w:val="00A14C93"/>
    <w:rsid w:val="00A161DB"/>
    <w:rsid w:val="00A16226"/>
    <w:rsid w:val="00A163EB"/>
    <w:rsid w:val="00A17306"/>
    <w:rsid w:val="00A20CA8"/>
    <w:rsid w:val="00A20D47"/>
    <w:rsid w:val="00A20FBB"/>
    <w:rsid w:val="00A2124F"/>
    <w:rsid w:val="00A21571"/>
    <w:rsid w:val="00A218AB"/>
    <w:rsid w:val="00A21A29"/>
    <w:rsid w:val="00A232CC"/>
    <w:rsid w:val="00A23B38"/>
    <w:rsid w:val="00A23C52"/>
    <w:rsid w:val="00A2467B"/>
    <w:rsid w:val="00A259C5"/>
    <w:rsid w:val="00A26225"/>
    <w:rsid w:val="00A27212"/>
    <w:rsid w:val="00A27745"/>
    <w:rsid w:val="00A2DFBB"/>
    <w:rsid w:val="00A30393"/>
    <w:rsid w:val="00A30DB4"/>
    <w:rsid w:val="00A30FD2"/>
    <w:rsid w:val="00A311FE"/>
    <w:rsid w:val="00A3159C"/>
    <w:rsid w:val="00A334DD"/>
    <w:rsid w:val="00A3415F"/>
    <w:rsid w:val="00A34B62"/>
    <w:rsid w:val="00A35C88"/>
    <w:rsid w:val="00A37578"/>
    <w:rsid w:val="00A41595"/>
    <w:rsid w:val="00A41D28"/>
    <w:rsid w:val="00A41E1E"/>
    <w:rsid w:val="00A4247F"/>
    <w:rsid w:val="00A432FC"/>
    <w:rsid w:val="00A44B4F"/>
    <w:rsid w:val="00A47B2F"/>
    <w:rsid w:val="00A50CAF"/>
    <w:rsid w:val="00A50FC6"/>
    <w:rsid w:val="00A5163E"/>
    <w:rsid w:val="00A51C96"/>
    <w:rsid w:val="00A5300A"/>
    <w:rsid w:val="00A54C81"/>
    <w:rsid w:val="00A551FB"/>
    <w:rsid w:val="00A55813"/>
    <w:rsid w:val="00A558E3"/>
    <w:rsid w:val="00A57912"/>
    <w:rsid w:val="00A602EF"/>
    <w:rsid w:val="00A61791"/>
    <w:rsid w:val="00A62378"/>
    <w:rsid w:val="00A624DA"/>
    <w:rsid w:val="00A62643"/>
    <w:rsid w:val="00A63671"/>
    <w:rsid w:val="00A644EC"/>
    <w:rsid w:val="00A64796"/>
    <w:rsid w:val="00A64912"/>
    <w:rsid w:val="00A665D0"/>
    <w:rsid w:val="00A66D32"/>
    <w:rsid w:val="00A70FE9"/>
    <w:rsid w:val="00A7323E"/>
    <w:rsid w:val="00A73D19"/>
    <w:rsid w:val="00A73F74"/>
    <w:rsid w:val="00A742F8"/>
    <w:rsid w:val="00A74CAB"/>
    <w:rsid w:val="00A7551F"/>
    <w:rsid w:val="00A7597B"/>
    <w:rsid w:val="00A75C1A"/>
    <w:rsid w:val="00A763DB"/>
    <w:rsid w:val="00A76C6F"/>
    <w:rsid w:val="00A77DB4"/>
    <w:rsid w:val="00A8099C"/>
    <w:rsid w:val="00A81B9E"/>
    <w:rsid w:val="00A83624"/>
    <w:rsid w:val="00A843E7"/>
    <w:rsid w:val="00A8468C"/>
    <w:rsid w:val="00A84EC4"/>
    <w:rsid w:val="00A85269"/>
    <w:rsid w:val="00A864CD"/>
    <w:rsid w:val="00A86844"/>
    <w:rsid w:val="00A87BE8"/>
    <w:rsid w:val="00A9050D"/>
    <w:rsid w:val="00A9078C"/>
    <w:rsid w:val="00A928E1"/>
    <w:rsid w:val="00A936A6"/>
    <w:rsid w:val="00A96B1F"/>
    <w:rsid w:val="00A96EBB"/>
    <w:rsid w:val="00A96F34"/>
    <w:rsid w:val="00A972A9"/>
    <w:rsid w:val="00A97840"/>
    <w:rsid w:val="00AA068F"/>
    <w:rsid w:val="00AA314D"/>
    <w:rsid w:val="00AA355D"/>
    <w:rsid w:val="00AA483C"/>
    <w:rsid w:val="00AA4A85"/>
    <w:rsid w:val="00AA4FB8"/>
    <w:rsid w:val="00AA6B9C"/>
    <w:rsid w:val="00AA72D4"/>
    <w:rsid w:val="00AA7530"/>
    <w:rsid w:val="00AB054F"/>
    <w:rsid w:val="00AB05A9"/>
    <w:rsid w:val="00AB106A"/>
    <w:rsid w:val="00AB1142"/>
    <w:rsid w:val="00AB21AD"/>
    <w:rsid w:val="00AB249C"/>
    <w:rsid w:val="00AB25FC"/>
    <w:rsid w:val="00AB42F5"/>
    <w:rsid w:val="00AB4517"/>
    <w:rsid w:val="00AB463B"/>
    <w:rsid w:val="00AB4F58"/>
    <w:rsid w:val="00AB569C"/>
    <w:rsid w:val="00AC07CA"/>
    <w:rsid w:val="00AC1EF1"/>
    <w:rsid w:val="00AC4A84"/>
    <w:rsid w:val="00AC5383"/>
    <w:rsid w:val="00AC5E4D"/>
    <w:rsid w:val="00AC6A8F"/>
    <w:rsid w:val="00AC7BE6"/>
    <w:rsid w:val="00AD062B"/>
    <w:rsid w:val="00AD0ADD"/>
    <w:rsid w:val="00AD1106"/>
    <w:rsid w:val="00AD1C09"/>
    <w:rsid w:val="00AD3F21"/>
    <w:rsid w:val="00AD43B7"/>
    <w:rsid w:val="00AD4827"/>
    <w:rsid w:val="00AD4F8A"/>
    <w:rsid w:val="00AD5196"/>
    <w:rsid w:val="00AD54DC"/>
    <w:rsid w:val="00AD6245"/>
    <w:rsid w:val="00AE0DB8"/>
    <w:rsid w:val="00AE1455"/>
    <w:rsid w:val="00AE2DF2"/>
    <w:rsid w:val="00AE3652"/>
    <w:rsid w:val="00AE37B4"/>
    <w:rsid w:val="00AE3E50"/>
    <w:rsid w:val="00AE4D82"/>
    <w:rsid w:val="00AE6BBF"/>
    <w:rsid w:val="00AE6C0C"/>
    <w:rsid w:val="00AE728A"/>
    <w:rsid w:val="00AF0E39"/>
    <w:rsid w:val="00AF143A"/>
    <w:rsid w:val="00AF1999"/>
    <w:rsid w:val="00AF19DC"/>
    <w:rsid w:val="00AF1DCE"/>
    <w:rsid w:val="00AF2020"/>
    <w:rsid w:val="00AF21FF"/>
    <w:rsid w:val="00AF29F1"/>
    <w:rsid w:val="00AF2ADE"/>
    <w:rsid w:val="00AF3902"/>
    <w:rsid w:val="00AF3C2E"/>
    <w:rsid w:val="00AF5E45"/>
    <w:rsid w:val="00AF6302"/>
    <w:rsid w:val="00AF6A13"/>
    <w:rsid w:val="00AF72F7"/>
    <w:rsid w:val="00AF7866"/>
    <w:rsid w:val="00B003BF"/>
    <w:rsid w:val="00B01065"/>
    <w:rsid w:val="00B02E75"/>
    <w:rsid w:val="00B030F8"/>
    <w:rsid w:val="00B03821"/>
    <w:rsid w:val="00B03A7E"/>
    <w:rsid w:val="00B0469F"/>
    <w:rsid w:val="00B05DA7"/>
    <w:rsid w:val="00B05EEA"/>
    <w:rsid w:val="00B061CB"/>
    <w:rsid w:val="00B07CCF"/>
    <w:rsid w:val="00B07D91"/>
    <w:rsid w:val="00B110D1"/>
    <w:rsid w:val="00B11A1F"/>
    <w:rsid w:val="00B133C7"/>
    <w:rsid w:val="00B13835"/>
    <w:rsid w:val="00B144B7"/>
    <w:rsid w:val="00B1486D"/>
    <w:rsid w:val="00B20085"/>
    <w:rsid w:val="00B204DD"/>
    <w:rsid w:val="00B20907"/>
    <w:rsid w:val="00B20D28"/>
    <w:rsid w:val="00B21592"/>
    <w:rsid w:val="00B22400"/>
    <w:rsid w:val="00B22D14"/>
    <w:rsid w:val="00B22EE1"/>
    <w:rsid w:val="00B2364A"/>
    <w:rsid w:val="00B2365F"/>
    <w:rsid w:val="00B23889"/>
    <w:rsid w:val="00B23BB1"/>
    <w:rsid w:val="00B24129"/>
    <w:rsid w:val="00B26023"/>
    <w:rsid w:val="00B26F15"/>
    <w:rsid w:val="00B27003"/>
    <w:rsid w:val="00B2733C"/>
    <w:rsid w:val="00B2751A"/>
    <w:rsid w:val="00B303A1"/>
    <w:rsid w:val="00B30BE8"/>
    <w:rsid w:val="00B30F34"/>
    <w:rsid w:val="00B31589"/>
    <w:rsid w:val="00B324A0"/>
    <w:rsid w:val="00B3281E"/>
    <w:rsid w:val="00B32D96"/>
    <w:rsid w:val="00B335EB"/>
    <w:rsid w:val="00B33980"/>
    <w:rsid w:val="00B35F14"/>
    <w:rsid w:val="00B3672E"/>
    <w:rsid w:val="00B36BCF"/>
    <w:rsid w:val="00B37581"/>
    <w:rsid w:val="00B406FA"/>
    <w:rsid w:val="00B4127B"/>
    <w:rsid w:val="00B42323"/>
    <w:rsid w:val="00B42897"/>
    <w:rsid w:val="00B42BAD"/>
    <w:rsid w:val="00B42E06"/>
    <w:rsid w:val="00B4316D"/>
    <w:rsid w:val="00B4513D"/>
    <w:rsid w:val="00B45150"/>
    <w:rsid w:val="00B45155"/>
    <w:rsid w:val="00B45927"/>
    <w:rsid w:val="00B46AE2"/>
    <w:rsid w:val="00B47328"/>
    <w:rsid w:val="00B47556"/>
    <w:rsid w:val="00B47E73"/>
    <w:rsid w:val="00B509A7"/>
    <w:rsid w:val="00B51153"/>
    <w:rsid w:val="00B5199C"/>
    <w:rsid w:val="00B520F7"/>
    <w:rsid w:val="00B526E8"/>
    <w:rsid w:val="00B529E5"/>
    <w:rsid w:val="00B53D10"/>
    <w:rsid w:val="00B53D7D"/>
    <w:rsid w:val="00B567BF"/>
    <w:rsid w:val="00B6016F"/>
    <w:rsid w:val="00B61A09"/>
    <w:rsid w:val="00B63282"/>
    <w:rsid w:val="00B64E55"/>
    <w:rsid w:val="00B652BD"/>
    <w:rsid w:val="00B65BC2"/>
    <w:rsid w:val="00B662F1"/>
    <w:rsid w:val="00B664E5"/>
    <w:rsid w:val="00B66958"/>
    <w:rsid w:val="00B6728E"/>
    <w:rsid w:val="00B67AD2"/>
    <w:rsid w:val="00B712D2"/>
    <w:rsid w:val="00B7148D"/>
    <w:rsid w:val="00B7199F"/>
    <w:rsid w:val="00B73C6F"/>
    <w:rsid w:val="00B74EBD"/>
    <w:rsid w:val="00B75B98"/>
    <w:rsid w:val="00B76691"/>
    <w:rsid w:val="00B76706"/>
    <w:rsid w:val="00B775FE"/>
    <w:rsid w:val="00B779DC"/>
    <w:rsid w:val="00B77CB3"/>
    <w:rsid w:val="00B80502"/>
    <w:rsid w:val="00B80D20"/>
    <w:rsid w:val="00B811CB"/>
    <w:rsid w:val="00B81231"/>
    <w:rsid w:val="00B8153C"/>
    <w:rsid w:val="00B829F8"/>
    <w:rsid w:val="00B83EC7"/>
    <w:rsid w:val="00B8402C"/>
    <w:rsid w:val="00B843CA"/>
    <w:rsid w:val="00B851CF"/>
    <w:rsid w:val="00B85AC3"/>
    <w:rsid w:val="00B86180"/>
    <w:rsid w:val="00B869F8"/>
    <w:rsid w:val="00B86EB0"/>
    <w:rsid w:val="00B871AB"/>
    <w:rsid w:val="00B87AE3"/>
    <w:rsid w:val="00B91908"/>
    <w:rsid w:val="00B93464"/>
    <w:rsid w:val="00B94530"/>
    <w:rsid w:val="00B94837"/>
    <w:rsid w:val="00B9529A"/>
    <w:rsid w:val="00B95437"/>
    <w:rsid w:val="00B9563B"/>
    <w:rsid w:val="00B9595D"/>
    <w:rsid w:val="00B95F53"/>
    <w:rsid w:val="00B96DC0"/>
    <w:rsid w:val="00BA01EE"/>
    <w:rsid w:val="00BA096C"/>
    <w:rsid w:val="00BA09D9"/>
    <w:rsid w:val="00BA1A1C"/>
    <w:rsid w:val="00BA1F60"/>
    <w:rsid w:val="00BA2BD3"/>
    <w:rsid w:val="00BA2D25"/>
    <w:rsid w:val="00BA3420"/>
    <w:rsid w:val="00BA34EA"/>
    <w:rsid w:val="00BA4396"/>
    <w:rsid w:val="00BA48B0"/>
    <w:rsid w:val="00BA5533"/>
    <w:rsid w:val="00BA568A"/>
    <w:rsid w:val="00BA6226"/>
    <w:rsid w:val="00BA7F3C"/>
    <w:rsid w:val="00BB004A"/>
    <w:rsid w:val="00BB03B6"/>
    <w:rsid w:val="00BB1653"/>
    <w:rsid w:val="00BB1939"/>
    <w:rsid w:val="00BB1AC3"/>
    <w:rsid w:val="00BB2D69"/>
    <w:rsid w:val="00BB372D"/>
    <w:rsid w:val="00BB4CD9"/>
    <w:rsid w:val="00BB5086"/>
    <w:rsid w:val="00BB552A"/>
    <w:rsid w:val="00BB5F27"/>
    <w:rsid w:val="00BB619E"/>
    <w:rsid w:val="00BB64F5"/>
    <w:rsid w:val="00BB7359"/>
    <w:rsid w:val="00BC2729"/>
    <w:rsid w:val="00BC38A2"/>
    <w:rsid w:val="00BC39EC"/>
    <w:rsid w:val="00BC58DC"/>
    <w:rsid w:val="00BC5CBA"/>
    <w:rsid w:val="00BC67B3"/>
    <w:rsid w:val="00BC7935"/>
    <w:rsid w:val="00BD26FD"/>
    <w:rsid w:val="00BD2A6C"/>
    <w:rsid w:val="00BD2B6E"/>
    <w:rsid w:val="00BD3485"/>
    <w:rsid w:val="00BD3AE4"/>
    <w:rsid w:val="00BD3E42"/>
    <w:rsid w:val="00BD4D0E"/>
    <w:rsid w:val="00BD5638"/>
    <w:rsid w:val="00BD6168"/>
    <w:rsid w:val="00BD7FD7"/>
    <w:rsid w:val="00BE02C9"/>
    <w:rsid w:val="00BE0C7D"/>
    <w:rsid w:val="00BE16B4"/>
    <w:rsid w:val="00BE27DA"/>
    <w:rsid w:val="00BE3DBC"/>
    <w:rsid w:val="00BE53BF"/>
    <w:rsid w:val="00BE6DCB"/>
    <w:rsid w:val="00BE7459"/>
    <w:rsid w:val="00BE76CB"/>
    <w:rsid w:val="00BF020F"/>
    <w:rsid w:val="00BF1CC6"/>
    <w:rsid w:val="00BF2304"/>
    <w:rsid w:val="00BF2BE1"/>
    <w:rsid w:val="00BF329F"/>
    <w:rsid w:val="00BF3A38"/>
    <w:rsid w:val="00BF4C1A"/>
    <w:rsid w:val="00BF59B8"/>
    <w:rsid w:val="00BF5CF3"/>
    <w:rsid w:val="00BF75E8"/>
    <w:rsid w:val="00C01350"/>
    <w:rsid w:val="00C01C72"/>
    <w:rsid w:val="00C0339D"/>
    <w:rsid w:val="00C062B6"/>
    <w:rsid w:val="00C06884"/>
    <w:rsid w:val="00C06B1F"/>
    <w:rsid w:val="00C103EA"/>
    <w:rsid w:val="00C158DC"/>
    <w:rsid w:val="00C167C3"/>
    <w:rsid w:val="00C20083"/>
    <w:rsid w:val="00C20A27"/>
    <w:rsid w:val="00C20BEA"/>
    <w:rsid w:val="00C211EF"/>
    <w:rsid w:val="00C2170D"/>
    <w:rsid w:val="00C21D77"/>
    <w:rsid w:val="00C22B3E"/>
    <w:rsid w:val="00C22B4B"/>
    <w:rsid w:val="00C23635"/>
    <w:rsid w:val="00C238C5"/>
    <w:rsid w:val="00C23D4A"/>
    <w:rsid w:val="00C23F2F"/>
    <w:rsid w:val="00C24B52"/>
    <w:rsid w:val="00C2632B"/>
    <w:rsid w:val="00C26389"/>
    <w:rsid w:val="00C300A2"/>
    <w:rsid w:val="00C31845"/>
    <w:rsid w:val="00C32CE6"/>
    <w:rsid w:val="00C32E02"/>
    <w:rsid w:val="00C33216"/>
    <w:rsid w:val="00C332F9"/>
    <w:rsid w:val="00C3428A"/>
    <w:rsid w:val="00C3587B"/>
    <w:rsid w:val="00C36EFF"/>
    <w:rsid w:val="00C40B97"/>
    <w:rsid w:val="00C412C4"/>
    <w:rsid w:val="00C418A5"/>
    <w:rsid w:val="00C420B0"/>
    <w:rsid w:val="00C42B38"/>
    <w:rsid w:val="00C43D62"/>
    <w:rsid w:val="00C440F6"/>
    <w:rsid w:val="00C44244"/>
    <w:rsid w:val="00C44D44"/>
    <w:rsid w:val="00C4519F"/>
    <w:rsid w:val="00C465FA"/>
    <w:rsid w:val="00C47306"/>
    <w:rsid w:val="00C477B1"/>
    <w:rsid w:val="00C47D8A"/>
    <w:rsid w:val="00C47F71"/>
    <w:rsid w:val="00C50ABE"/>
    <w:rsid w:val="00C54583"/>
    <w:rsid w:val="00C552E0"/>
    <w:rsid w:val="00C56126"/>
    <w:rsid w:val="00C563E3"/>
    <w:rsid w:val="00C56B3A"/>
    <w:rsid w:val="00C613CF"/>
    <w:rsid w:val="00C61647"/>
    <w:rsid w:val="00C61778"/>
    <w:rsid w:val="00C61D1E"/>
    <w:rsid w:val="00C63208"/>
    <w:rsid w:val="00C63EBE"/>
    <w:rsid w:val="00C64032"/>
    <w:rsid w:val="00C6530C"/>
    <w:rsid w:val="00C654BB"/>
    <w:rsid w:val="00C65B94"/>
    <w:rsid w:val="00C65E4E"/>
    <w:rsid w:val="00C66453"/>
    <w:rsid w:val="00C664F6"/>
    <w:rsid w:val="00C67BAA"/>
    <w:rsid w:val="00C67EF2"/>
    <w:rsid w:val="00C67FE1"/>
    <w:rsid w:val="00C7025E"/>
    <w:rsid w:val="00C70A1B"/>
    <w:rsid w:val="00C712B4"/>
    <w:rsid w:val="00C71A82"/>
    <w:rsid w:val="00C71A93"/>
    <w:rsid w:val="00C72FBB"/>
    <w:rsid w:val="00C75439"/>
    <w:rsid w:val="00C80D5A"/>
    <w:rsid w:val="00C80E7C"/>
    <w:rsid w:val="00C80FE3"/>
    <w:rsid w:val="00C81540"/>
    <w:rsid w:val="00C81A23"/>
    <w:rsid w:val="00C82D05"/>
    <w:rsid w:val="00C84566"/>
    <w:rsid w:val="00C85460"/>
    <w:rsid w:val="00C856FA"/>
    <w:rsid w:val="00C866D3"/>
    <w:rsid w:val="00C8692B"/>
    <w:rsid w:val="00C86B1D"/>
    <w:rsid w:val="00C879AC"/>
    <w:rsid w:val="00C909AD"/>
    <w:rsid w:val="00C9109E"/>
    <w:rsid w:val="00C915DD"/>
    <w:rsid w:val="00C91963"/>
    <w:rsid w:val="00C91A73"/>
    <w:rsid w:val="00C91E51"/>
    <w:rsid w:val="00C94109"/>
    <w:rsid w:val="00C95038"/>
    <w:rsid w:val="00C952D2"/>
    <w:rsid w:val="00C95471"/>
    <w:rsid w:val="00C96842"/>
    <w:rsid w:val="00CA0CB4"/>
    <w:rsid w:val="00CA0E87"/>
    <w:rsid w:val="00CA1850"/>
    <w:rsid w:val="00CA1C7F"/>
    <w:rsid w:val="00CA1CF9"/>
    <w:rsid w:val="00CA22ED"/>
    <w:rsid w:val="00CA25D2"/>
    <w:rsid w:val="00CA3481"/>
    <w:rsid w:val="00CA3E02"/>
    <w:rsid w:val="00CA4B2C"/>
    <w:rsid w:val="00CA6AE9"/>
    <w:rsid w:val="00CB071B"/>
    <w:rsid w:val="00CB1730"/>
    <w:rsid w:val="00CB17B2"/>
    <w:rsid w:val="00CB32F0"/>
    <w:rsid w:val="00CB33A0"/>
    <w:rsid w:val="00CB433A"/>
    <w:rsid w:val="00CB624C"/>
    <w:rsid w:val="00CB6B2E"/>
    <w:rsid w:val="00CB6FFA"/>
    <w:rsid w:val="00CC01BB"/>
    <w:rsid w:val="00CC053E"/>
    <w:rsid w:val="00CC1C9C"/>
    <w:rsid w:val="00CC25E0"/>
    <w:rsid w:val="00CC35E5"/>
    <w:rsid w:val="00CC383E"/>
    <w:rsid w:val="00CC3C1D"/>
    <w:rsid w:val="00CC3E46"/>
    <w:rsid w:val="00CC4A4A"/>
    <w:rsid w:val="00CC5626"/>
    <w:rsid w:val="00CC59D1"/>
    <w:rsid w:val="00CC75D7"/>
    <w:rsid w:val="00CD01DC"/>
    <w:rsid w:val="00CD07EB"/>
    <w:rsid w:val="00CD0CD1"/>
    <w:rsid w:val="00CD0E8A"/>
    <w:rsid w:val="00CD16A1"/>
    <w:rsid w:val="00CD183A"/>
    <w:rsid w:val="00CD3764"/>
    <w:rsid w:val="00CD55F5"/>
    <w:rsid w:val="00CD566E"/>
    <w:rsid w:val="00CD5FA1"/>
    <w:rsid w:val="00CD611B"/>
    <w:rsid w:val="00CD6165"/>
    <w:rsid w:val="00CD6464"/>
    <w:rsid w:val="00CD6737"/>
    <w:rsid w:val="00CD7250"/>
    <w:rsid w:val="00CD7E2E"/>
    <w:rsid w:val="00CE02B1"/>
    <w:rsid w:val="00CE0563"/>
    <w:rsid w:val="00CE0739"/>
    <w:rsid w:val="00CE10E2"/>
    <w:rsid w:val="00CE227B"/>
    <w:rsid w:val="00CE24AF"/>
    <w:rsid w:val="00CE3015"/>
    <w:rsid w:val="00CE4642"/>
    <w:rsid w:val="00CE4686"/>
    <w:rsid w:val="00CE65DF"/>
    <w:rsid w:val="00CE7D43"/>
    <w:rsid w:val="00CF0475"/>
    <w:rsid w:val="00CF167E"/>
    <w:rsid w:val="00CF2116"/>
    <w:rsid w:val="00CF3B6D"/>
    <w:rsid w:val="00CF466C"/>
    <w:rsid w:val="00CF54EA"/>
    <w:rsid w:val="00CF5AC2"/>
    <w:rsid w:val="00CF5E77"/>
    <w:rsid w:val="00CF70A5"/>
    <w:rsid w:val="00CF7B22"/>
    <w:rsid w:val="00CF7BBC"/>
    <w:rsid w:val="00D01DA6"/>
    <w:rsid w:val="00D01F23"/>
    <w:rsid w:val="00D02291"/>
    <w:rsid w:val="00D039AE"/>
    <w:rsid w:val="00D04EE2"/>
    <w:rsid w:val="00D04EE4"/>
    <w:rsid w:val="00D07911"/>
    <w:rsid w:val="00D07D0F"/>
    <w:rsid w:val="00D1008F"/>
    <w:rsid w:val="00D10989"/>
    <w:rsid w:val="00D1252E"/>
    <w:rsid w:val="00D139DE"/>
    <w:rsid w:val="00D13CBC"/>
    <w:rsid w:val="00D13D17"/>
    <w:rsid w:val="00D13F51"/>
    <w:rsid w:val="00D1426F"/>
    <w:rsid w:val="00D14768"/>
    <w:rsid w:val="00D15BF8"/>
    <w:rsid w:val="00D16D9A"/>
    <w:rsid w:val="00D1750C"/>
    <w:rsid w:val="00D17C6B"/>
    <w:rsid w:val="00D20099"/>
    <w:rsid w:val="00D20D33"/>
    <w:rsid w:val="00D2102B"/>
    <w:rsid w:val="00D21F9B"/>
    <w:rsid w:val="00D22408"/>
    <w:rsid w:val="00D22C27"/>
    <w:rsid w:val="00D23216"/>
    <w:rsid w:val="00D2610F"/>
    <w:rsid w:val="00D26B4E"/>
    <w:rsid w:val="00D26FC6"/>
    <w:rsid w:val="00D27218"/>
    <w:rsid w:val="00D30215"/>
    <w:rsid w:val="00D323BF"/>
    <w:rsid w:val="00D3336B"/>
    <w:rsid w:val="00D33ABD"/>
    <w:rsid w:val="00D34680"/>
    <w:rsid w:val="00D35E33"/>
    <w:rsid w:val="00D35E6D"/>
    <w:rsid w:val="00D363B2"/>
    <w:rsid w:val="00D366A9"/>
    <w:rsid w:val="00D36A1C"/>
    <w:rsid w:val="00D4035D"/>
    <w:rsid w:val="00D40FCF"/>
    <w:rsid w:val="00D419CD"/>
    <w:rsid w:val="00D42ACA"/>
    <w:rsid w:val="00D43616"/>
    <w:rsid w:val="00D45FB1"/>
    <w:rsid w:val="00D46599"/>
    <w:rsid w:val="00D46FE0"/>
    <w:rsid w:val="00D4736A"/>
    <w:rsid w:val="00D47B45"/>
    <w:rsid w:val="00D501FB"/>
    <w:rsid w:val="00D50A5E"/>
    <w:rsid w:val="00D51703"/>
    <w:rsid w:val="00D51B4C"/>
    <w:rsid w:val="00D51BF1"/>
    <w:rsid w:val="00D51E47"/>
    <w:rsid w:val="00D5207D"/>
    <w:rsid w:val="00D539F7"/>
    <w:rsid w:val="00D53AA1"/>
    <w:rsid w:val="00D55C81"/>
    <w:rsid w:val="00D57311"/>
    <w:rsid w:val="00D578B1"/>
    <w:rsid w:val="00D57FF2"/>
    <w:rsid w:val="00D60910"/>
    <w:rsid w:val="00D60BC9"/>
    <w:rsid w:val="00D60E08"/>
    <w:rsid w:val="00D6177D"/>
    <w:rsid w:val="00D61B13"/>
    <w:rsid w:val="00D62CEB"/>
    <w:rsid w:val="00D6393E"/>
    <w:rsid w:val="00D65024"/>
    <w:rsid w:val="00D66C90"/>
    <w:rsid w:val="00D67B25"/>
    <w:rsid w:val="00D70073"/>
    <w:rsid w:val="00D7037F"/>
    <w:rsid w:val="00D70771"/>
    <w:rsid w:val="00D70ADD"/>
    <w:rsid w:val="00D70FA3"/>
    <w:rsid w:val="00D719A6"/>
    <w:rsid w:val="00D71AC5"/>
    <w:rsid w:val="00D72016"/>
    <w:rsid w:val="00D72BEA"/>
    <w:rsid w:val="00D7376D"/>
    <w:rsid w:val="00D748FA"/>
    <w:rsid w:val="00D75509"/>
    <w:rsid w:val="00D7610F"/>
    <w:rsid w:val="00D76117"/>
    <w:rsid w:val="00D7797E"/>
    <w:rsid w:val="00D80225"/>
    <w:rsid w:val="00D80F6A"/>
    <w:rsid w:val="00D811A4"/>
    <w:rsid w:val="00D81697"/>
    <w:rsid w:val="00D81EFF"/>
    <w:rsid w:val="00D81F40"/>
    <w:rsid w:val="00D820C4"/>
    <w:rsid w:val="00D82661"/>
    <w:rsid w:val="00D83033"/>
    <w:rsid w:val="00D837E9"/>
    <w:rsid w:val="00D8464E"/>
    <w:rsid w:val="00D85465"/>
    <w:rsid w:val="00D869B0"/>
    <w:rsid w:val="00D87A61"/>
    <w:rsid w:val="00D87B3D"/>
    <w:rsid w:val="00D9002F"/>
    <w:rsid w:val="00D90A8F"/>
    <w:rsid w:val="00D90C89"/>
    <w:rsid w:val="00D917CF"/>
    <w:rsid w:val="00D92C37"/>
    <w:rsid w:val="00D92C39"/>
    <w:rsid w:val="00D9304D"/>
    <w:rsid w:val="00D95E5C"/>
    <w:rsid w:val="00D96865"/>
    <w:rsid w:val="00D97916"/>
    <w:rsid w:val="00DA0399"/>
    <w:rsid w:val="00DA0E1D"/>
    <w:rsid w:val="00DA1B4C"/>
    <w:rsid w:val="00DA2382"/>
    <w:rsid w:val="00DA2A5B"/>
    <w:rsid w:val="00DA3010"/>
    <w:rsid w:val="00DA3343"/>
    <w:rsid w:val="00DA37A6"/>
    <w:rsid w:val="00DA389B"/>
    <w:rsid w:val="00DA3B32"/>
    <w:rsid w:val="00DA4E87"/>
    <w:rsid w:val="00DA5301"/>
    <w:rsid w:val="00DA630F"/>
    <w:rsid w:val="00DA6450"/>
    <w:rsid w:val="00DA6E13"/>
    <w:rsid w:val="00DA7850"/>
    <w:rsid w:val="00DA7C17"/>
    <w:rsid w:val="00DB033F"/>
    <w:rsid w:val="00DB2940"/>
    <w:rsid w:val="00DB2B1E"/>
    <w:rsid w:val="00DB2D93"/>
    <w:rsid w:val="00DB3C9E"/>
    <w:rsid w:val="00DB437C"/>
    <w:rsid w:val="00DB4E74"/>
    <w:rsid w:val="00DB53D9"/>
    <w:rsid w:val="00DB58C6"/>
    <w:rsid w:val="00DB5C44"/>
    <w:rsid w:val="00DB71B6"/>
    <w:rsid w:val="00DB7589"/>
    <w:rsid w:val="00DBCFC5"/>
    <w:rsid w:val="00DC0036"/>
    <w:rsid w:val="00DC0646"/>
    <w:rsid w:val="00DC1084"/>
    <w:rsid w:val="00DC1621"/>
    <w:rsid w:val="00DC369E"/>
    <w:rsid w:val="00DC381D"/>
    <w:rsid w:val="00DC406E"/>
    <w:rsid w:val="00DC40E9"/>
    <w:rsid w:val="00DC55A5"/>
    <w:rsid w:val="00DC7F3E"/>
    <w:rsid w:val="00DCBB0F"/>
    <w:rsid w:val="00DD025F"/>
    <w:rsid w:val="00DD0771"/>
    <w:rsid w:val="00DD094B"/>
    <w:rsid w:val="00DD0B50"/>
    <w:rsid w:val="00DD2417"/>
    <w:rsid w:val="00DD444D"/>
    <w:rsid w:val="00DD5897"/>
    <w:rsid w:val="00DD6841"/>
    <w:rsid w:val="00DE16C8"/>
    <w:rsid w:val="00DE1A09"/>
    <w:rsid w:val="00DE1BB1"/>
    <w:rsid w:val="00DE2FD0"/>
    <w:rsid w:val="00DE33E6"/>
    <w:rsid w:val="00DE3CD3"/>
    <w:rsid w:val="00DE4D6F"/>
    <w:rsid w:val="00DE5A68"/>
    <w:rsid w:val="00DE5D29"/>
    <w:rsid w:val="00DE791E"/>
    <w:rsid w:val="00DF0401"/>
    <w:rsid w:val="00DF0423"/>
    <w:rsid w:val="00DF072A"/>
    <w:rsid w:val="00DF131C"/>
    <w:rsid w:val="00DF219F"/>
    <w:rsid w:val="00DF2549"/>
    <w:rsid w:val="00DF25A9"/>
    <w:rsid w:val="00DF2731"/>
    <w:rsid w:val="00DF3437"/>
    <w:rsid w:val="00DF5FD3"/>
    <w:rsid w:val="00DF64C1"/>
    <w:rsid w:val="00DF69C1"/>
    <w:rsid w:val="00DF7886"/>
    <w:rsid w:val="00DF7AE5"/>
    <w:rsid w:val="00E007C2"/>
    <w:rsid w:val="00E00AA4"/>
    <w:rsid w:val="00E0198E"/>
    <w:rsid w:val="00E02333"/>
    <w:rsid w:val="00E03C22"/>
    <w:rsid w:val="00E045AC"/>
    <w:rsid w:val="00E068FC"/>
    <w:rsid w:val="00E06926"/>
    <w:rsid w:val="00E0765E"/>
    <w:rsid w:val="00E11467"/>
    <w:rsid w:val="00E1169C"/>
    <w:rsid w:val="00E1176B"/>
    <w:rsid w:val="00E11C9F"/>
    <w:rsid w:val="00E124A1"/>
    <w:rsid w:val="00E124B9"/>
    <w:rsid w:val="00E12789"/>
    <w:rsid w:val="00E136E9"/>
    <w:rsid w:val="00E13DD2"/>
    <w:rsid w:val="00E13F25"/>
    <w:rsid w:val="00E14477"/>
    <w:rsid w:val="00E15472"/>
    <w:rsid w:val="00E1564C"/>
    <w:rsid w:val="00E15710"/>
    <w:rsid w:val="00E160D5"/>
    <w:rsid w:val="00E16D36"/>
    <w:rsid w:val="00E17358"/>
    <w:rsid w:val="00E17A43"/>
    <w:rsid w:val="00E20B33"/>
    <w:rsid w:val="00E2385A"/>
    <w:rsid w:val="00E271A4"/>
    <w:rsid w:val="00E27B64"/>
    <w:rsid w:val="00E27E78"/>
    <w:rsid w:val="00E3033C"/>
    <w:rsid w:val="00E30FFF"/>
    <w:rsid w:val="00E3102E"/>
    <w:rsid w:val="00E32504"/>
    <w:rsid w:val="00E327A1"/>
    <w:rsid w:val="00E33D3B"/>
    <w:rsid w:val="00E376E6"/>
    <w:rsid w:val="00E3780C"/>
    <w:rsid w:val="00E40ED8"/>
    <w:rsid w:val="00E41266"/>
    <w:rsid w:val="00E412B9"/>
    <w:rsid w:val="00E4172E"/>
    <w:rsid w:val="00E41F90"/>
    <w:rsid w:val="00E42025"/>
    <w:rsid w:val="00E42597"/>
    <w:rsid w:val="00E432AE"/>
    <w:rsid w:val="00E43775"/>
    <w:rsid w:val="00E43CC2"/>
    <w:rsid w:val="00E45FF4"/>
    <w:rsid w:val="00E4627E"/>
    <w:rsid w:val="00E46359"/>
    <w:rsid w:val="00E47C42"/>
    <w:rsid w:val="00E47EA5"/>
    <w:rsid w:val="00E5017C"/>
    <w:rsid w:val="00E50790"/>
    <w:rsid w:val="00E50D9D"/>
    <w:rsid w:val="00E51301"/>
    <w:rsid w:val="00E51804"/>
    <w:rsid w:val="00E535DB"/>
    <w:rsid w:val="00E54AD2"/>
    <w:rsid w:val="00E5574A"/>
    <w:rsid w:val="00E560D9"/>
    <w:rsid w:val="00E565B1"/>
    <w:rsid w:val="00E57847"/>
    <w:rsid w:val="00E57B6C"/>
    <w:rsid w:val="00E600F1"/>
    <w:rsid w:val="00E60121"/>
    <w:rsid w:val="00E60983"/>
    <w:rsid w:val="00E60B3F"/>
    <w:rsid w:val="00E6100C"/>
    <w:rsid w:val="00E61196"/>
    <w:rsid w:val="00E61420"/>
    <w:rsid w:val="00E61672"/>
    <w:rsid w:val="00E617D9"/>
    <w:rsid w:val="00E61938"/>
    <w:rsid w:val="00E62478"/>
    <w:rsid w:val="00E62909"/>
    <w:rsid w:val="00E63FCE"/>
    <w:rsid w:val="00E6432C"/>
    <w:rsid w:val="00E64950"/>
    <w:rsid w:val="00E657CE"/>
    <w:rsid w:val="00E66937"/>
    <w:rsid w:val="00E66990"/>
    <w:rsid w:val="00E70180"/>
    <w:rsid w:val="00E71477"/>
    <w:rsid w:val="00E71496"/>
    <w:rsid w:val="00E71537"/>
    <w:rsid w:val="00E7190D"/>
    <w:rsid w:val="00E72A93"/>
    <w:rsid w:val="00E72F26"/>
    <w:rsid w:val="00E75036"/>
    <w:rsid w:val="00E756DD"/>
    <w:rsid w:val="00E77A0F"/>
    <w:rsid w:val="00E803B0"/>
    <w:rsid w:val="00E80BE2"/>
    <w:rsid w:val="00E81255"/>
    <w:rsid w:val="00E843DF"/>
    <w:rsid w:val="00E866D6"/>
    <w:rsid w:val="00E86F90"/>
    <w:rsid w:val="00E8725B"/>
    <w:rsid w:val="00E87FF6"/>
    <w:rsid w:val="00E90517"/>
    <w:rsid w:val="00E917C1"/>
    <w:rsid w:val="00E9193A"/>
    <w:rsid w:val="00E91DC7"/>
    <w:rsid w:val="00E92469"/>
    <w:rsid w:val="00E92D6F"/>
    <w:rsid w:val="00E939BF"/>
    <w:rsid w:val="00E9541C"/>
    <w:rsid w:val="00E9572D"/>
    <w:rsid w:val="00E95805"/>
    <w:rsid w:val="00E96379"/>
    <w:rsid w:val="00E9682A"/>
    <w:rsid w:val="00E96EA0"/>
    <w:rsid w:val="00E976DC"/>
    <w:rsid w:val="00EA205D"/>
    <w:rsid w:val="00EA236B"/>
    <w:rsid w:val="00EA2BA9"/>
    <w:rsid w:val="00EA2C20"/>
    <w:rsid w:val="00EA41F1"/>
    <w:rsid w:val="00EA48DB"/>
    <w:rsid w:val="00EA4EEB"/>
    <w:rsid w:val="00EA4F5F"/>
    <w:rsid w:val="00EA5FD1"/>
    <w:rsid w:val="00EA6628"/>
    <w:rsid w:val="00EB061B"/>
    <w:rsid w:val="00EB0A79"/>
    <w:rsid w:val="00EB101C"/>
    <w:rsid w:val="00EB2CB7"/>
    <w:rsid w:val="00EB3351"/>
    <w:rsid w:val="00EB426C"/>
    <w:rsid w:val="00EB5466"/>
    <w:rsid w:val="00EB5695"/>
    <w:rsid w:val="00EB5ED7"/>
    <w:rsid w:val="00EB67E7"/>
    <w:rsid w:val="00EB77EC"/>
    <w:rsid w:val="00EB7B50"/>
    <w:rsid w:val="00EC0312"/>
    <w:rsid w:val="00EC1091"/>
    <w:rsid w:val="00EC1238"/>
    <w:rsid w:val="00EC1BD3"/>
    <w:rsid w:val="00EC22C3"/>
    <w:rsid w:val="00EC3C31"/>
    <w:rsid w:val="00EC4DD3"/>
    <w:rsid w:val="00EC5BED"/>
    <w:rsid w:val="00EC5EAF"/>
    <w:rsid w:val="00EC7062"/>
    <w:rsid w:val="00EC7310"/>
    <w:rsid w:val="00EC7EE1"/>
    <w:rsid w:val="00ED12EA"/>
    <w:rsid w:val="00ED1300"/>
    <w:rsid w:val="00ED1A50"/>
    <w:rsid w:val="00ED2807"/>
    <w:rsid w:val="00ED2F1E"/>
    <w:rsid w:val="00ED383E"/>
    <w:rsid w:val="00ED3E50"/>
    <w:rsid w:val="00ED4F39"/>
    <w:rsid w:val="00ED73E9"/>
    <w:rsid w:val="00EE00EC"/>
    <w:rsid w:val="00EE247F"/>
    <w:rsid w:val="00EE2AC4"/>
    <w:rsid w:val="00EE466B"/>
    <w:rsid w:val="00EE4AE2"/>
    <w:rsid w:val="00EE6120"/>
    <w:rsid w:val="00EE7127"/>
    <w:rsid w:val="00EE7993"/>
    <w:rsid w:val="00EF09F2"/>
    <w:rsid w:val="00EF138D"/>
    <w:rsid w:val="00EF1965"/>
    <w:rsid w:val="00EF2A4E"/>
    <w:rsid w:val="00EF7603"/>
    <w:rsid w:val="00F01464"/>
    <w:rsid w:val="00F01F19"/>
    <w:rsid w:val="00F020EF"/>
    <w:rsid w:val="00F02E92"/>
    <w:rsid w:val="00F0395B"/>
    <w:rsid w:val="00F03DB3"/>
    <w:rsid w:val="00F04CCE"/>
    <w:rsid w:val="00F058B2"/>
    <w:rsid w:val="00F063D1"/>
    <w:rsid w:val="00F06D40"/>
    <w:rsid w:val="00F06EF5"/>
    <w:rsid w:val="00F12805"/>
    <w:rsid w:val="00F13677"/>
    <w:rsid w:val="00F14B6E"/>
    <w:rsid w:val="00F15D5D"/>
    <w:rsid w:val="00F16FDB"/>
    <w:rsid w:val="00F17334"/>
    <w:rsid w:val="00F17D96"/>
    <w:rsid w:val="00F20329"/>
    <w:rsid w:val="00F206E8"/>
    <w:rsid w:val="00F214F1"/>
    <w:rsid w:val="00F21B8C"/>
    <w:rsid w:val="00F21BD1"/>
    <w:rsid w:val="00F23125"/>
    <w:rsid w:val="00F251D0"/>
    <w:rsid w:val="00F264E4"/>
    <w:rsid w:val="00F2682D"/>
    <w:rsid w:val="00F30C66"/>
    <w:rsid w:val="00F31931"/>
    <w:rsid w:val="00F3370A"/>
    <w:rsid w:val="00F338DE"/>
    <w:rsid w:val="00F34056"/>
    <w:rsid w:val="00F346A3"/>
    <w:rsid w:val="00F347FE"/>
    <w:rsid w:val="00F355FA"/>
    <w:rsid w:val="00F367CD"/>
    <w:rsid w:val="00F36CD4"/>
    <w:rsid w:val="00F376C7"/>
    <w:rsid w:val="00F40AE8"/>
    <w:rsid w:val="00F40E68"/>
    <w:rsid w:val="00F41E4B"/>
    <w:rsid w:val="00F42AB3"/>
    <w:rsid w:val="00F4301E"/>
    <w:rsid w:val="00F43884"/>
    <w:rsid w:val="00F44466"/>
    <w:rsid w:val="00F44CE3"/>
    <w:rsid w:val="00F45CC3"/>
    <w:rsid w:val="00F47F30"/>
    <w:rsid w:val="00F5309D"/>
    <w:rsid w:val="00F53191"/>
    <w:rsid w:val="00F5437A"/>
    <w:rsid w:val="00F560B4"/>
    <w:rsid w:val="00F564FF"/>
    <w:rsid w:val="00F57C3C"/>
    <w:rsid w:val="00F6098B"/>
    <w:rsid w:val="00F6146C"/>
    <w:rsid w:val="00F617CE"/>
    <w:rsid w:val="00F61C8D"/>
    <w:rsid w:val="00F621F5"/>
    <w:rsid w:val="00F62253"/>
    <w:rsid w:val="00F62B18"/>
    <w:rsid w:val="00F634BB"/>
    <w:rsid w:val="00F63818"/>
    <w:rsid w:val="00F64045"/>
    <w:rsid w:val="00F64958"/>
    <w:rsid w:val="00F64FF9"/>
    <w:rsid w:val="00F65764"/>
    <w:rsid w:val="00F65E79"/>
    <w:rsid w:val="00F66684"/>
    <w:rsid w:val="00F6695B"/>
    <w:rsid w:val="00F70F9A"/>
    <w:rsid w:val="00F737E7"/>
    <w:rsid w:val="00F73E76"/>
    <w:rsid w:val="00F74C88"/>
    <w:rsid w:val="00F74F18"/>
    <w:rsid w:val="00F75C00"/>
    <w:rsid w:val="00F7636D"/>
    <w:rsid w:val="00F7718A"/>
    <w:rsid w:val="00F77A40"/>
    <w:rsid w:val="00F800D1"/>
    <w:rsid w:val="00F81567"/>
    <w:rsid w:val="00F82916"/>
    <w:rsid w:val="00F82A56"/>
    <w:rsid w:val="00F840CD"/>
    <w:rsid w:val="00F84855"/>
    <w:rsid w:val="00F84E86"/>
    <w:rsid w:val="00F85938"/>
    <w:rsid w:val="00F85D39"/>
    <w:rsid w:val="00F9069F"/>
    <w:rsid w:val="00F90D05"/>
    <w:rsid w:val="00F9193F"/>
    <w:rsid w:val="00F91C4D"/>
    <w:rsid w:val="00F93792"/>
    <w:rsid w:val="00F94703"/>
    <w:rsid w:val="00F977F8"/>
    <w:rsid w:val="00F9F86A"/>
    <w:rsid w:val="00FA00DC"/>
    <w:rsid w:val="00FA0A45"/>
    <w:rsid w:val="00FA1566"/>
    <w:rsid w:val="00FA2314"/>
    <w:rsid w:val="00FA2789"/>
    <w:rsid w:val="00FA3410"/>
    <w:rsid w:val="00FA4554"/>
    <w:rsid w:val="00FA58F3"/>
    <w:rsid w:val="00FA5B69"/>
    <w:rsid w:val="00FA6AD5"/>
    <w:rsid w:val="00FB0FE3"/>
    <w:rsid w:val="00FB1BAC"/>
    <w:rsid w:val="00FB1BF0"/>
    <w:rsid w:val="00FB1D19"/>
    <w:rsid w:val="00FB245F"/>
    <w:rsid w:val="00FB279D"/>
    <w:rsid w:val="00FB27D9"/>
    <w:rsid w:val="00FB2AF4"/>
    <w:rsid w:val="00FB3971"/>
    <w:rsid w:val="00FB4223"/>
    <w:rsid w:val="00FB42BF"/>
    <w:rsid w:val="00FB46F2"/>
    <w:rsid w:val="00FB4A4A"/>
    <w:rsid w:val="00FB55D8"/>
    <w:rsid w:val="00FB55DA"/>
    <w:rsid w:val="00FB61E8"/>
    <w:rsid w:val="00FB6462"/>
    <w:rsid w:val="00FB75BE"/>
    <w:rsid w:val="00FB7893"/>
    <w:rsid w:val="00FC0616"/>
    <w:rsid w:val="00FC0CF6"/>
    <w:rsid w:val="00FC1E46"/>
    <w:rsid w:val="00FC2DA7"/>
    <w:rsid w:val="00FC5115"/>
    <w:rsid w:val="00FC671A"/>
    <w:rsid w:val="00FC67B6"/>
    <w:rsid w:val="00FC687B"/>
    <w:rsid w:val="00FC7751"/>
    <w:rsid w:val="00FD09B2"/>
    <w:rsid w:val="00FD119D"/>
    <w:rsid w:val="00FD15AF"/>
    <w:rsid w:val="00FD24B5"/>
    <w:rsid w:val="00FD3E58"/>
    <w:rsid w:val="00FD458B"/>
    <w:rsid w:val="00FD4AF5"/>
    <w:rsid w:val="00FD5731"/>
    <w:rsid w:val="00FE0802"/>
    <w:rsid w:val="00FE0C63"/>
    <w:rsid w:val="00FE14F6"/>
    <w:rsid w:val="00FE1783"/>
    <w:rsid w:val="00FE2833"/>
    <w:rsid w:val="00FE397C"/>
    <w:rsid w:val="00FE4DD0"/>
    <w:rsid w:val="00FE538A"/>
    <w:rsid w:val="00FE7E7E"/>
    <w:rsid w:val="00FF1568"/>
    <w:rsid w:val="00FF2B98"/>
    <w:rsid w:val="00FF30E5"/>
    <w:rsid w:val="00FF4553"/>
    <w:rsid w:val="00FF4CBA"/>
    <w:rsid w:val="00FF53AB"/>
    <w:rsid w:val="00FF588E"/>
    <w:rsid w:val="00FF5982"/>
    <w:rsid w:val="00FF6770"/>
    <w:rsid w:val="010E0990"/>
    <w:rsid w:val="010F8633"/>
    <w:rsid w:val="0110CC73"/>
    <w:rsid w:val="01166372"/>
    <w:rsid w:val="012227FB"/>
    <w:rsid w:val="0137023A"/>
    <w:rsid w:val="015A2CA2"/>
    <w:rsid w:val="01692F9F"/>
    <w:rsid w:val="0177532B"/>
    <w:rsid w:val="0179CEA9"/>
    <w:rsid w:val="017F33F3"/>
    <w:rsid w:val="0182242A"/>
    <w:rsid w:val="019D9DA9"/>
    <w:rsid w:val="01A46261"/>
    <w:rsid w:val="01BA672E"/>
    <w:rsid w:val="01BB4581"/>
    <w:rsid w:val="01BD7EBA"/>
    <w:rsid w:val="01C61D01"/>
    <w:rsid w:val="01D2F8A9"/>
    <w:rsid w:val="01D997CE"/>
    <w:rsid w:val="01F18270"/>
    <w:rsid w:val="020B754E"/>
    <w:rsid w:val="02124916"/>
    <w:rsid w:val="02140FC9"/>
    <w:rsid w:val="021FC414"/>
    <w:rsid w:val="0221A468"/>
    <w:rsid w:val="02246A13"/>
    <w:rsid w:val="02317598"/>
    <w:rsid w:val="02321A7C"/>
    <w:rsid w:val="023E9950"/>
    <w:rsid w:val="02601DA5"/>
    <w:rsid w:val="026C7ADC"/>
    <w:rsid w:val="0282D02D"/>
    <w:rsid w:val="028320BE"/>
    <w:rsid w:val="0289AB2F"/>
    <w:rsid w:val="029A002B"/>
    <w:rsid w:val="02A7E751"/>
    <w:rsid w:val="02B42525"/>
    <w:rsid w:val="02B7F864"/>
    <w:rsid w:val="02BD333B"/>
    <w:rsid w:val="02C9CD5B"/>
    <w:rsid w:val="02DD087E"/>
    <w:rsid w:val="02FD20B7"/>
    <w:rsid w:val="02FEBAFE"/>
    <w:rsid w:val="03049E36"/>
    <w:rsid w:val="0305A078"/>
    <w:rsid w:val="0309DEAA"/>
    <w:rsid w:val="0311CFAF"/>
    <w:rsid w:val="03160705"/>
    <w:rsid w:val="0319B1C5"/>
    <w:rsid w:val="031AC184"/>
    <w:rsid w:val="032C732E"/>
    <w:rsid w:val="033A1736"/>
    <w:rsid w:val="0341A443"/>
    <w:rsid w:val="034F91BE"/>
    <w:rsid w:val="03580A20"/>
    <w:rsid w:val="036D462C"/>
    <w:rsid w:val="03818BFC"/>
    <w:rsid w:val="038DC862"/>
    <w:rsid w:val="039B0F6A"/>
    <w:rsid w:val="03A706EF"/>
    <w:rsid w:val="03B03FB5"/>
    <w:rsid w:val="03BA8FC1"/>
    <w:rsid w:val="03C7267B"/>
    <w:rsid w:val="03CACB59"/>
    <w:rsid w:val="03CD45F9"/>
    <w:rsid w:val="03D48EFA"/>
    <w:rsid w:val="03DD477A"/>
    <w:rsid w:val="03E0FAAA"/>
    <w:rsid w:val="03EA89CC"/>
    <w:rsid w:val="03FBEE06"/>
    <w:rsid w:val="04072A70"/>
    <w:rsid w:val="04347352"/>
    <w:rsid w:val="04421B1A"/>
    <w:rsid w:val="044726F5"/>
    <w:rsid w:val="044DA165"/>
    <w:rsid w:val="044E56A0"/>
    <w:rsid w:val="0453C8C5"/>
    <w:rsid w:val="04601B68"/>
    <w:rsid w:val="04615B35"/>
    <w:rsid w:val="04891E6C"/>
    <w:rsid w:val="048BE498"/>
    <w:rsid w:val="04922ED7"/>
    <w:rsid w:val="04988E75"/>
    <w:rsid w:val="049C28C0"/>
    <w:rsid w:val="04AD06FF"/>
    <w:rsid w:val="04B5394D"/>
    <w:rsid w:val="04B9C4EC"/>
    <w:rsid w:val="04BEA83B"/>
    <w:rsid w:val="04D2E980"/>
    <w:rsid w:val="04E2BE97"/>
    <w:rsid w:val="04EB280A"/>
    <w:rsid w:val="05223D58"/>
    <w:rsid w:val="052E48DB"/>
    <w:rsid w:val="0535A00A"/>
    <w:rsid w:val="0535B6B4"/>
    <w:rsid w:val="0541544E"/>
    <w:rsid w:val="0552A4D2"/>
    <w:rsid w:val="05652FBE"/>
    <w:rsid w:val="0597BE67"/>
    <w:rsid w:val="0597DC46"/>
    <w:rsid w:val="05A9FF81"/>
    <w:rsid w:val="05C0564D"/>
    <w:rsid w:val="05E2398E"/>
    <w:rsid w:val="05EF9926"/>
    <w:rsid w:val="0600769A"/>
    <w:rsid w:val="06091968"/>
    <w:rsid w:val="0627B4F9"/>
    <w:rsid w:val="065514C9"/>
    <w:rsid w:val="065D6837"/>
    <w:rsid w:val="06644FDA"/>
    <w:rsid w:val="066A0F3E"/>
    <w:rsid w:val="06836B55"/>
    <w:rsid w:val="0686F86B"/>
    <w:rsid w:val="06A6023E"/>
    <w:rsid w:val="06A669CC"/>
    <w:rsid w:val="06BD1091"/>
    <w:rsid w:val="06D46DFD"/>
    <w:rsid w:val="06DD42A9"/>
    <w:rsid w:val="06EB66DC"/>
    <w:rsid w:val="06F36EBC"/>
    <w:rsid w:val="070BE5D2"/>
    <w:rsid w:val="0713663B"/>
    <w:rsid w:val="071EA666"/>
    <w:rsid w:val="07298B3D"/>
    <w:rsid w:val="07338EC8"/>
    <w:rsid w:val="073A0CCB"/>
    <w:rsid w:val="07427460"/>
    <w:rsid w:val="0745CF61"/>
    <w:rsid w:val="0777E088"/>
    <w:rsid w:val="0788BE5F"/>
    <w:rsid w:val="0790BAC9"/>
    <w:rsid w:val="07A54E0D"/>
    <w:rsid w:val="07A7B49C"/>
    <w:rsid w:val="07C17253"/>
    <w:rsid w:val="07CB04D0"/>
    <w:rsid w:val="07E87147"/>
    <w:rsid w:val="07EB2607"/>
    <w:rsid w:val="07EBEC51"/>
    <w:rsid w:val="07FDA127"/>
    <w:rsid w:val="081A6453"/>
    <w:rsid w:val="081CCCE1"/>
    <w:rsid w:val="0822C8CC"/>
    <w:rsid w:val="0841D29F"/>
    <w:rsid w:val="0881D349"/>
    <w:rsid w:val="08825137"/>
    <w:rsid w:val="0887373D"/>
    <w:rsid w:val="088EBE15"/>
    <w:rsid w:val="0892FD35"/>
    <w:rsid w:val="08AA44A5"/>
    <w:rsid w:val="08CF5F29"/>
    <w:rsid w:val="08D18D78"/>
    <w:rsid w:val="08E9B722"/>
    <w:rsid w:val="08EA2F99"/>
    <w:rsid w:val="091EBB07"/>
    <w:rsid w:val="093CF008"/>
    <w:rsid w:val="0956F506"/>
    <w:rsid w:val="095D5370"/>
    <w:rsid w:val="097496D4"/>
    <w:rsid w:val="097EC857"/>
    <w:rsid w:val="09A71C26"/>
    <w:rsid w:val="09AE8860"/>
    <w:rsid w:val="09B19E5F"/>
    <w:rsid w:val="09B3E132"/>
    <w:rsid w:val="09BAB24D"/>
    <w:rsid w:val="09BDF311"/>
    <w:rsid w:val="09C74BA4"/>
    <w:rsid w:val="09C84898"/>
    <w:rsid w:val="09DABFB6"/>
    <w:rsid w:val="09DDE80D"/>
    <w:rsid w:val="09DE0A8E"/>
    <w:rsid w:val="0A0B52B0"/>
    <w:rsid w:val="0A18F77D"/>
    <w:rsid w:val="0A2648E5"/>
    <w:rsid w:val="0A2BE76E"/>
    <w:rsid w:val="0A2E1625"/>
    <w:rsid w:val="0A588530"/>
    <w:rsid w:val="0A6B2F8A"/>
    <w:rsid w:val="0A6E2E8C"/>
    <w:rsid w:val="0A83228C"/>
    <w:rsid w:val="0A9698FB"/>
    <w:rsid w:val="0AA39390"/>
    <w:rsid w:val="0AA5FFB9"/>
    <w:rsid w:val="0AAD4FE1"/>
    <w:rsid w:val="0AB6E2B9"/>
    <w:rsid w:val="0AE01E0A"/>
    <w:rsid w:val="0AE56576"/>
    <w:rsid w:val="0AEBCB87"/>
    <w:rsid w:val="0AF46064"/>
    <w:rsid w:val="0B056C6A"/>
    <w:rsid w:val="0B2118EA"/>
    <w:rsid w:val="0B2552D2"/>
    <w:rsid w:val="0B288F9D"/>
    <w:rsid w:val="0B290670"/>
    <w:rsid w:val="0B30F634"/>
    <w:rsid w:val="0B3A5F78"/>
    <w:rsid w:val="0B65B080"/>
    <w:rsid w:val="0B95B759"/>
    <w:rsid w:val="0B9B4556"/>
    <w:rsid w:val="0BA27889"/>
    <w:rsid w:val="0BAE01EE"/>
    <w:rsid w:val="0BB93B36"/>
    <w:rsid w:val="0BBD6C75"/>
    <w:rsid w:val="0BE8A021"/>
    <w:rsid w:val="0C0541C8"/>
    <w:rsid w:val="0C0746B6"/>
    <w:rsid w:val="0C0D2AA3"/>
    <w:rsid w:val="0C2F97D1"/>
    <w:rsid w:val="0C411345"/>
    <w:rsid w:val="0C471940"/>
    <w:rsid w:val="0C594366"/>
    <w:rsid w:val="0C594DB3"/>
    <w:rsid w:val="0C6026DB"/>
    <w:rsid w:val="0C744C09"/>
    <w:rsid w:val="0C8BCA51"/>
    <w:rsid w:val="0C956DEE"/>
    <w:rsid w:val="0CA978E9"/>
    <w:rsid w:val="0CAF0D59"/>
    <w:rsid w:val="0CB66919"/>
    <w:rsid w:val="0CBCE94B"/>
    <w:rsid w:val="0CC9662C"/>
    <w:rsid w:val="0CD50A7F"/>
    <w:rsid w:val="0CE0674B"/>
    <w:rsid w:val="0CE44BC2"/>
    <w:rsid w:val="0CF593D3"/>
    <w:rsid w:val="0CF91853"/>
    <w:rsid w:val="0D1543C2"/>
    <w:rsid w:val="0D5D1509"/>
    <w:rsid w:val="0D61E64C"/>
    <w:rsid w:val="0D69B12A"/>
    <w:rsid w:val="0D764EF1"/>
    <w:rsid w:val="0D866010"/>
    <w:rsid w:val="0D946DE3"/>
    <w:rsid w:val="0D9832EC"/>
    <w:rsid w:val="0D9E09B1"/>
    <w:rsid w:val="0D9F7167"/>
    <w:rsid w:val="0DC9390C"/>
    <w:rsid w:val="0DDB3452"/>
    <w:rsid w:val="0DDB488C"/>
    <w:rsid w:val="0DDC7393"/>
    <w:rsid w:val="0DEA1A94"/>
    <w:rsid w:val="0DEB15FE"/>
    <w:rsid w:val="0DEBFD0C"/>
    <w:rsid w:val="0DF52201"/>
    <w:rsid w:val="0DF55606"/>
    <w:rsid w:val="0E235C97"/>
    <w:rsid w:val="0E401318"/>
    <w:rsid w:val="0E428746"/>
    <w:rsid w:val="0E4AA1F4"/>
    <w:rsid w:val="0E58153E"/>
    <w:rsid w:val="0E58B9AC"/>
    <w:rsid w:val="0E73CD51"/>
    <w:rsid w:val="0E74BED8"/>
    <w:rsid w:val="0E7F9FEC"/>
    <w:rsid w:val="0E97D0ED"/>
    <w:rsid w:val="0EC52591"/>
    <w:rsid w:val="0EC91F9E"/>
    <w:rsid w:val="0EDFE675"/>
    <w:rsid w:val="0EE569DB"/>
    <w:rsid w:val="0F338817"/>
    <w:rsid w:val="0F3AD445"/>
    <w:rsid w:val="0F5A5299"/>
    <w:rsid w:val="0F70255A"/>
    <w:rsid w:val="0F7061CB"/>
    <w:rsid w:val="0FA6DD45"/>
    <w:rsid w:val="0FBF2CF8"/>
    <w:rsid w:val="0FC0F6AC"/>
    <w:rsid w:val="0FF48A0D"/>
    <w:rsid w:val="0FFC7793"/>
    <w:rsid w:val="10094DEE"/>
    <w:rsid w:val="1021B5E7"/>
    <w:rsid w:val="102974CA"/>
    <w:rsid w:val="1030A515"/>
    <w:rsid w:val="10367F4E"/>
    <w:rsid w:val="1037DA48"/>
    <w:rsid w:val="105320E4"/>
    <w:rsid w:val="1054E29D"/>
    <w:rsid w:val="1064EFFF"/>
    <w:rsid w:val="1066D12E"/>
    <w:rsid w:val="106D42C3"/>
    <w:rsid w:val="1077B53B"/>
    <w:rsid w:val="107C2CAC"/>
    <w:rsid w:val="108FF200"/>
    <w:rsid w:val="1098EABB"/>
    <w:rsid w:val="10B68BD0"/>
    <w:rsid w:val="10C886B3"/>
    <w:rsid w:val="10CF3F64"/>
    <w:rsid w:val="10DA710E"/>
    <w:rsid w:val="10E13FEE"/>
    <w:rsid w:val="10E68C19"/>
    <w:rsid w:val="10F045E5"/>
    <w:rsid w:val="10FC78B6"/>
    <w:rsid w:val="110AA591"/>
    <w:rsid w:val="1129B29D"/>
    <w:rsid w:val="1146D534"/>
    <w:rsid w:val="11905A6E"/>
    <w:rsid w:val="11911EAD"/>
    <w:rsid w:val="119847F4"/>
    <w:rsid w:val="1198A0DE"/>
    <w:rsid w:val="119F080B"/>
    <w:rsid w:val="11A071E8"/>
    <w:rsid w:val="11B57A5E"/>
    <w:rsid w:val="11D8A5D4"/>
    <w:rsid w:val="11FEC7F0"/>
    <w:rsid w:val="120170D0"/>
    <w:rsid w:val="120A78E9"/>
    <w:rsid w:val="12138307"/>
    <w:rsid w:val="1216356B"/>
    <w:rsid w:val="121C77FE"/>
    <w:rsid w:val="1226DB4B"/>
    <w:rsid w:val="122A3E12"/>
    <w:rsid w:val="122E7D94"/>
    <w:rsid w:val="12394850"/>
    <w:rsid w:val="12487CB4"/>
    <w:rsid w:val="125A12AD"/>
    <w:rsid w:val="126C8924"/>
    <w:rsid w:val="1273C107"/>
    <w:rsid w:val="1276416F"/>
    <w:rsid w:val="127C7C2B"/>
    <w:rsid w:val="1285E7E6"/>
    <w:rsid w:val="1296891A"/>
    <w:rsid w:val="12984917"/>
    <w:rsid w:val="12ABFE14"/>
    <w:rsid w:val="12B5C87D"/>
    <w:rsid w:val="12B913DB"/>
    <w:rsid w:val="12C8F762"/>
    <w:rsid w:val="12DEE483"/>
    <w:rsid w:val="12E93597"/>
    <w:rsid w:val="12FF41D8"/>
    <w:rsid w:val="1313E2E6"/>
    <w:rsid w:val="131E68F4"/>
    <w:rsid w:val="132850EB"/>
    <w:rsid w:val="132B8661"/>
    <w:rsid w:val="13341855"/>
    <w:rsid w:val="133B8DC7"/>
    <w:rsid w:val="133C4249"/>
    <w:rsid w:val="134F2058"/>
    <w:rsid w:val="135270C5"/>
    <w:rsid w:val="1355058D"/>
    <w:rsid w:val="13556AA6"/>
    <w:rsid w:val="13690359"/>
    <w:rsid w:val="1375B49D"/>
    <w:rsid w:val="13857501"/>
    <w:rsid w:val="1395B8FA"/>
    <w:rsid w:val="139D4B14"/>
    <w:rsid w:val="13AF48FE"/>
    <w:rsid w:val="13AF55FD"/>
    <w:rsid w:val="13C2B966"/>
    <w:rsid w:val="13C4EA63"/>
    <w:rsid w:val="13C57D7F"/>
    <w:rsid w:val="13CBA36F"/>
    <w:rsid w:val="13D518B1"/>
    <w:rsid w:val="13D53030"/>
    <w:rsid w:val="13E3E539"/>
    <w:rsid w:val="14186C7C"/>
    <w:rsid w:val="141DDB0D"/>
    <w:rsid w:val="14317DE2"/>
    <w:rsid w:val="143ECC0E"/>
    <w:rsid w:val="144DDA00"/>
    <w:rsid w:val="1451D515"/>
    <w:rsid w:val="14593690"/>
    <w:rsid w:val="14653845"/>
    <w:rsid w:val="148517C2"/>
    <w:rsid w:val="1493F790"/>
    <w:rsid w:val="1496DC36"/>
    <w:rsid w:val="14A5C482"/>
    <w:rsid w:val="14C7FB30"/>
    <w:rsid w:val="14C8BD94"/>
    <w:rsid w:val="14E07F1F"/>
    <w:rsid w:val="14ECC279"/>
    <w:rsid w:val="150DEE01"/>
    <w:rsid w:val="151A319C"/>
    <w:rsid w:val="15258840"/>
    <w:rsid w:val="1529F6A4"/>
    <w:rsid w:val="152BF91C"/>
    <w:rsid w:val="153C2425"/>
    <w:rsid w:val="1559DC43"/>
    <w:rsid w:val="155CBC93"/>
    <w:rsid w:val="156B30A4"/>
    <w:rsid w:val="1571345E"/>
    <w:rsid w:val="1575FFBB"/>
    <w:rsid w:val="15765597"/>
    <w:rsid w:val="157E62C9"/>
    <w:rsid w:val="15987569"/>
    <w:rsid w:val="159D8A11"/>
    <w:rsid w:val="15AA834C"/>
    <w:rsid w:val="15B9274A"/>
    <w:rsid w:val="1602130A"/>
    <w:rsid w:val="161709A3"/>
    <w:rsid w:val="16183B7A"/>
    <w:rsid w:val="1637FBE8"/>
    <w:rsid w:val="163BAA9E"/>
    <w:rsid w:val="164CE78A"/>
    <w:rsid w:val="1664C469"/>
    <w:rsid w:val="166BB917"/>
    <w:rsid w:val="167407C6"/>
    <w:rsid w:val="167CAE29"/>
    <w:rsid w:val="169A1AD6"/>
    <w:rsid w:val="16B5D5F0"/>
    <w:rsid w:val="16D91BCC"/>
    <w:rsid w:val="17000B96"/>
    <w:rsid w:val="1721C5FC"/>
    <w:rsid w:val="172D1C73"/>
    <w:rsid w:val="1749B292"/>
    <w:rsid w:val="174DD0B3"/>
    <w:rsid w:val="17575EE7"/>
    <w:rsid w:val="17791210"/>
    <w:rsid w:val="17859F98"/>
    <w:rsid w:val="179CD907"/>
    <w:rsid w:val="17A11009"/>
    <w:rsid w:val="17C31B85"/>
    <w:rsid w:val="17DC253C"/>
    <w:rsid w:val="17F075B9"/>
    <w:rsid w:val="17F0D03D"/>
    <w:rsid w:val="180035DD"/>
    <w:rsid w:val="1802B911"/>
    <w:rsid w:val="1806176D"/>
    <w:rsid w:val="181CCDA1"/>
    <w:rsid w:val="18203C56"/>
    <w:rsid w:val="183E584A"/>
    <w:rsid w:val="1840DA1C"/>
    <w:rsid w:val="18419F0D"/>
    <w:rsid w:val="186DBDBD"/>
    <w:rsid w:val="1871502F"/>
    <w:rsid w:val="18772FF3"/>
    <w:rsid w:val="18803509"/>
    <w:rsid w:val="18864677"/>
    <w:rsid w:val="1893A124"/>
    <w:rsid w:val="18EBBAC3"/>
    <w:rsid w:val="18F5E820"/>
    <w:rsid w:val="194FDC3C"/>
    <w:rsid w:val="19815358"/>
    <w:rsid w:val="19907A63"/>
    <w:rsid w:val="1991AD40"/>
    <w:rsid w:val="19980776"/>
    <w:rsid w:val="19999144"/>
    <w:rsid w:val="199C36B4"/>
    <w:rsid w:val="19A359D9"/>
    <w:rsid w:val="19A507B8"/>
    <w:rsid w:val="19A96FB2"/>
    <w:rsid w:val="19C44711"/>
    <w:rsid w:val="19C70294"/>
    <w:rsid w:val="19CD8596"/>
    <w:rsid w:val="19DA93FE"/>
    <w:rsid w:val="19DB9FBC"/>
    <w:rsid w:val="19E567D0"/>
    <w:rsid w:val="19FA1BA1"/>
    <w:rsid w:val="1A5F7587"/>
    <w:rsid w:val="1A64CC12"/>
    <w:rsid w:val="1A789321"/>
    <w:rsid w:val="1A9050DF"/>
    <w:rsid w:val="1AAD3231"/>
    <w:rsid w:val="1AFA0637"/>
    <w:rsid w:val="1B0A41EE"/>
    <w:rsid w:val="1B33D7D7"/>
    <w:rsid w:val="1B34B87E"/>
    <w:rsid w:val="1B3561A5"/>
    <w:rsid w:val="1B3D9E92"/>
    <w:rsid w:val="1B3F2A3A"/>
    <w:rsid w:val="1B41D56A"/>
    <w:rsid w:val="1B454013"/>
    <w:rsid w:val="1B47542E"/>
    <w:rsid w:val="1B481FCB"/>
    <w:rsid w:val="1B4B659A"/>
    <w:rsid w:val="1B5B46AE"/>
    <w:rsid w:val="1B5E2E9E"/>
    <w:rsid w:val="1B62D2F5"/>
    <w:rsid w:val="1B6955F7"/>
    <w:rsid w:val="1B7EB674"/>
    <w:rsid w:val="1BB46B17"/>
    <w:rsid w:val="1BB58510"/>
    <w:rsid w:val="1BBAF21B"/>
    <w:rsid w:val="1BBEEC14"/>
    <w:rsid w:val="1BD542EB"/>
    <w:rsid w:val="1BE02A96"/>
    <w:rsid w:val="1BE91A70"/>
    <w:rsid w:val="1BF705FC"/>
    <w:rsid w:val="1C1266E1"/>
    <w:rsid w:val="1C13B181"/>
    <w:rsid w:val="1C262282"/>
    <w:rsid w:val="1C2D88E2"/>
    <w:rsid w:val="1C787209"/>
    <w:rsid w:val="1C79AE6F"/>
    <w:rsid w:val="1CA9261B"/>
    <w:rsid w:val="1CBF65AC"/>
    <w:rsid w:val="1CD088F2"/>
    <w:rsid w:val="1CD268A7"/>
    <w:rsid w:val="1CDAFA9B"/>
    <w:rsid w:val="1CDF1FA4"/>
    <w:rsid w:val="1CE11074"/>
    <w:rsid w:val="1CE6388A"/>
    <w:rsid w:val="1CE6B78F"/>
    <w:rsid w:val="1CFEA356"/>
    <w:rsid w:val="1D01B5EB"/>
    <w:rsid w:val="1D0CB36B"/>
    <w:rsid w:val="1D138ADA"/>
    <w:rsid w:val="1D1F278E"/>
    <w:rsid w:val="1D2B98F5"/>
    <w:rsid w:val="1D2E1F7B"/>
    <w:rsid w:val="1D45B29A"/>
    <w:rsid w:val="1D65EFF3"/>
    <w:rsid w:val="1D931192"/>
    <w:rsid w:val="1DB5A82A"/>
    <w:rsid w:val="1DB8F416"/>
    <w:rsid w:val="1DC4A0F8"/>
    <w:rsid w:val="1DCC2327"/>
    <w:rsid w:val="1DCEF9FC"/>
    <w:rsid w:val="1DEEF25B"/>
    <w:rsid w:val="1E157ED0"/>
    <w:rsid w:val="1E1B67BC"/>
    <w:rsid w:val="1E1C62E6"/>
    <w:rsid w:val="1E2C709A"/>
    <w:rsid w:val="1E323E63"/>
    <w:rsid w:val="1E384EDD"/>
    <w:rsid w:val="1E56958D"/>
    <w:rsid w:val="1E57226D"/>
    <w:rsid w:val="1E5E4B75"/>
    <w:rsid w:val="1E5F9CCF"/>
    <w:rsid w:val="1E6E040F"/>
    <w:rsid w:val="1E755E7E"/>
    <w:rsid w:val="1E756B21"/>
    <w:rsid w:val="1E76CAFC"/>
    <w:rsid w:val="1EA201F3"/>
    <w:rsid w:val="1EAF73C2"/>
    <w:rsid w:val="1EB01BA0"/>
    <w:rsid w:val="1EC76956"/>
    <w:rsid w:val="1EC88062"/>
    <w:rsid w:val="1ECD28D5"/>
    <w:rsid w:val="1ECF2573"/>
    <w:rsid w:val="1ED3085E"/>
    <w:rsid w:val="1EDC9FAC"/>
    <w:rsid w:val="1EED28DA"/>
    <w:rsid w:val="1EF01966"/>
    <w:rsid w:val="1EF1754E"/>
    <w:rsid w:val="1EF940C6"/>
    <w:rsid w:val="1F1DEB15"/>
    <w:rsid w:val="1F20242F"/>
    <w:rsid w:val="1F2CE249"/>
    <w:rsid w:val="1F2DD2FD"/>
    <w:rsid w:val="1F2EA6BE"/>
    <w:rsid w:val="1F38357B"/>
    <w:rsid w:val="1F3A5995"/>
    <w:rsid w:val="1F3F7529"/>
    <w:rsid w:val="1F4AE59C"/>
    <w:rsid w:val="1F6CE291"/>
    <w:rsid w:val="1F74ECEB"/>
    <w:rsid w:val="1F917661"/>
    <w:rsid w:val="1F91C447"/>
    <w:rsid w:val="1FB9DDFE"/>
    <w:rsid w:val="1FBCA824"/>
    <w:rsid w:val="1FF800F5"/>
    <w:rsid w:val="2000B700"/>
    <w:rsid w:val="20070B4A"/>
    <w:rsid w:val="20071ED6"/>
    <w:rsid w:val="201AC551"/>
    <w:rsid w:val="202EB7D1"/>
    <w:rsid w:val="2031F7B5"/>
    <w:rsid w:val="2032C3A4"/>
    <w:rsid w:val="204AA23E"/>
    <w:rsid w:val="204BEC01"/>
    <w:rsid w:val="2054ACA8"/>
    <w:rsid w:val="20675DFF"/>
    <w:rsid w:val="206AF5D4"/>
    <w:rsid w:val="208C25B5"/>
    <w:rsid w:val="209F13DC"/>
    <w:rsid w:val="20BDB70D"/>
    <w:rsid w:val="20C3BC97"/>
    <w:rsid w:val="20D4D7DF"/>
    <w:rsid w:val="211D5DB8"/>
    <w:rsid w:val="2153087E"/>
    <w:rsid w:val="2156807D"/>
    <w:rsid w:val="215B0490"/>
    <w:rsid w:val="21609C9B"/>
    <w:rsid w:val="216895B8"/>
    <w:rsid w:val="216DEF24"/>
    <w:rsid w:val="218A7A1A"/>
    <w:rsid w:val="21A41675"/>
    <w:rsid w:val="21A5D9CA"/>
    <w:rsid w:val="21E08A88"/>
    <w:rsid w:val="21E7BC62"/>
    <w:rsid w:val="21F96A66"/>
    <w:rsid w:val="221ABF44"/>
    <w:rsid w:val="222A62CC"/>
    <w:rsid w:val="2236AAE1"/>
    <w:rsid w:val="224BBBB9"/>
    <w:rsid w:val="225C7827"/>
    <w:rsid w:val="22664780"/>
    <w:rsid w:val="22890654"/>
    <w:rsid w:val="228ECF5A"/>
    <w:rsid w:val="2294E93D"/>
    <w:rsid w:val="229CF3E2"/>
    <w:rsid w:val="229FD09C"/>
    <w:rsid w:val="22E51DFB"/>
    <w:rsid w:val="22EED8DF"/>
    <w:rsid w:val="22FD7A31"/>
    <w:rsid w:val="23087B6B"/>
    <w:rsid w:val="230ABDA4"/>
    <w:rsid w:val="2317CE2A"/>
    <w:rsid w:val="233C256A"/>
    <w:rsid w:val="23425B52"/>
    <w:rsid w:val="23526613"/>
    <w:rsid w:val="2352D246"/>
    <w:rsid w:val="2372579E"/>
    <w:rsid w:val="23818F7A"/>
    <w:rsid w:val="2396A511"/>
    <w:rsid w:val="239FD51E"/>
    <w:rsid w:val="23B0BC1B"/>
    <w:rsid w:val="23C2A95D"/>
    <w:rsid w:val="23CB279B"/>
    <w:rsid w:val="23F616E8"/>
    <w:rsid w:val="24041C65"/>
    <w:rsid w:val="24050D6F"/>
    <w:rsid w:val="242315E8"/>
    <w:rsid w:val="242809CA"/>
    <w:rsid w:val="243902FD"/>
    <w:rsid w:val="244555FA"/>
    <w:rsid w:val="24506851"/>
    <w:rsid w:val="2455D61B"/>
    <w:rsid w:val="245B46DC"/>
    <w:rsid w:val="2492B2FA"/>
    <w:rsid w:val="24994A92"/>
    <w:rsid w:val="24BC8870"/>
    <w:rsid w:val="24C22F1C"/>
    <w:rsid w:val="24C2727A"/>
    <w:rsid w:val="24C7E329"/>
    <w:rsid w:val="24D5F763"/>
    <w:rsid w:val="24E56812"/>
    <w:rsid w:val="24F6D8DF"/>
    <w:rsid w:val="250FF7BD"/>
    <w:rsid w:val="2513355D"/>
    <w:rsid w:val="2523B81A"/>
    <w:rsid w:val="2529135E"/>
    <w:rsid w:val="25370A89"/>
    <w:rsid w:val="254C8C7C"/>
    <w:rsid w:val="25526006"/>
    <w:rsid w:val="25547A02"/>
    <w:rsid w:val="255F5AEA"/>
    <w:rsid w:val="256BCA2F"/>
    <w:rsid w:val="25806751"/>
    <w:rsid w:val="259D0D10"/>
    <w:rsid w:val="259F0C66"/>
    <w:rsid w:val="25A56CD2"/>
    <w:rsid w:val="25B39AAD"/>
    <w:rsid w:val="25B3B202"/>
    <w:rsid w:val="25C87F3C"/>
    <w:rsid w:val="25D13D7F"/>
    <w:rsid w:val="25F4F8F1"/>
    <w:rsid w:val="263AFEE2"/>
    <w:rsid w:val="26407CEC"/>
    <w:rsid w:val="264CE575"/>
    <w:rsid w:val="2667FDCD"/>
    <w:rsid w:val="266889A5"/>
    <w:rsid w:val="266CD78B"/>
    <w:rsid w:val="26813873"/>
    <w:rsid w:val="268A06D5"/>
    <w:rsid w:val="269DE8F5"/>
    <w:rsid w:val="26A3EB52"/>
    <w:rsid w:val="26AB7DF2"/>
    <w:rsid w:val="26B45467"/>
    <w:rsid w:val="26C0A839"/>
    <w:rsid w:val="26C7D716"/>
    <w:rsid w:val="26CCD039"/>
    <w:rsid w:val="26CF70EE"/>
    <w:rsid w:val="26D3D6A6"/>
    <w:rsid w:val="26EFDC98"/>
    <w:rsid w:val="26F2BC19"/>
    <w:rsid w:val="271D44D4"/>
    <w:rsid w:val="2734E162"/>
    <w:rsid w:val="2738DD71"/>
    <w:rsid w:val="274E4CD0"/>
    <w:rsid w:val="275F4AA6"/>
    <w:rsid w:val="278049CC"/>
    <w:rsid w:val="2784B2C3"/>
    <w:rsid w:val="278F42B2"/>
    <w:rsid w:val="2790B8F9"/>
    <w:rsid w:val="27D0EB54"/>
    <w:rsid w:val="27D45BB6"/>
    <w:rsid w:val="27DFA2A5"/>
    <w:rsid w:val="27E94B54"/>
    <w:rsid w:val="27F5F4EF"/>
    <w:rsid w:val="27F9C75A"/>
    <w:rsid w:val="280E70C8"/>
    <w:rsid w:val="2812FA1F"/>
    <w:rsid w:val="282189F8"/>
    <w:rsid w:val="282264EA"/>
    <w:rsid w:val="28256DEF"/>
    <w:rsid w:val="2825D736"/>
    <w:rsid w:val="2836F699"/>
    <w:rsid w:val="2838D5E6"/>
    <w:rsid w:val="28421F84"/>
    <w:rsid w:val="2844C301"/>
    <w:rsid w:val="28597044"/>
    <w:rsid w:val="286000CA"/>
    <w:rsid w:val="2872D4F8"/>
    <w:rsid w:val="28A26FB3"/>
    <w:rsid w:val="28B8B2D6"/>
    <w:rsid w:val="28C53DB7"/>
    <w:rsid w:val="28D0B1C3"/>
    <w:rsid w:val="28D637B4"/>
    <w:rsid w:val="28F871A1"/>
    <w:rsid w:val="28FB7FA1"/>
    <w:rsid w:val="28FD7247"/>
    <w:rsid w:val="2904C4A4"/>
    <w:rsid w:val="2918C71D"/>
    <w:rsid w:val="2918F7D1"/>
    <w:rsid w:val="291BF093"/>
    <w:rsid w:val="293B36BF"/>
    <w:rsid w:val="29408A9C"/>
    <w:rsid w:val="29461C28"/>
    <w:rsid w:val="295A44A9"/>
    <w:rsid w:val="29766B25"/>
    <w:rsid w:val="29B0EBAF"/>
    <w:rsid w:val="29BD2CEA"/>
    <w:rsid w:val="2A04826D"/>
    <w:rsid w:val="2A0B72C9"/>
    <w:rsid w:val="2A0B8B29"/>
    <w:rsid w:val="2A268C08"/>
    <w:rsid w:val="2A34BB4B"/>
    <w:rsid w:val="2A385D20"/>
    <w:rsid w:val="2A3FE000"/>
    <w:rsid w:val="2A51AA36"/>
    <w:rsid w:val="2A571824"/>
    <w:rsid w:val="2A58D0F4"/>
    <w:rsid w:val="2A5B1192"/>
    <w:rsid w:val="2A64C381"/>
    <w:rsid w:val="2A7F9588"/>
    <w:rsid w:val="2A86DD8E"/>
    <w:rsid w:val="2A8EA02E"/>
    <w:rsid w:val="2AB176C4"/>
    <w:rsid w:val="2AB432D7"/>
    <w:rsid w:val="2AC40DF7"/>
    <w:rsid w:val="2ACE2DCE"/>
    <w:rsid w:val="2ACE412B"/>
    <w:rsid w:val="2B04E369"/>
    <w:rsid w:val="2B05E041"/>
    <w:rsid w:val="2B0FA5E1"/>
    <w:rsid w:val="2B16C933"/>
    <w:rsid w:val="2B366BE8"/>
    <w:rsid w:val="2B3A851A"/>
    <w:rsid w:val="2B54A996"/>
    <w:rsid w:val="2B5877CA"/>
    <w:rsid w:val="2B5CA4EC"/>
    <w:rsid w:val="2B5D77F8"/>
    <w:rsid w:val="2B651C58"/>
    <w:rsid w:val="2B65A1F9"/>
    <w:rsid w:val="2B6C44A5"/>
    <w:rsid w:val="2B6DBFBC"/>
    <w:rsid w:val="2B744A3F"/>
    <w:rsid w:val="2B7B7354"/>
    <w:rsid w:val="2B7E28C2"/>
    <w:rsid w:val="2B81813D"/>
    <w:rsid w:val="2B8EEC67"/>
    <w:rsid w:val="2BA92DE2"/>
    <w:rsid w:val="2BABEE05"/>
    <w:rsid w:val="2BB655C6"/>
    <w:rsid w:val="2BB9785F"/>
    <w:rsid w:val="2BBA1EFD"/>
    <w:rsid w:val="2BCE9C6E"/>
    <w:rsid w:val="2BD08BAC"/>
    <w:rsid w:val="2BD3F110"/>
    <w:rsid w:val="2BD5068C"/>
    <w:rsid w:val="2BD7540B"/>
    <w:rsid w:val="2BDA0CE8"/>
    <w:rsid w:val="2BDB4B83"/>
    <w:rsid w:val="2BE9B409"/>
    <w:rsid w:val="2BF63F47"/>
    <w:rsid w:val="2BF6C039"/>
    <w:rsid w:val="2C304184"/>
    <w:rsid w:val="2C4BC7BE"/>
    <w:rsid w:val="2C6CDF09"/>
    <w:rsid w:val="2C72412D"/>
    <w:rsid w:val="2C78F34A"/>
    <w:rsid w:val="2C986106"/>
    <w:rsid w:val="2C9A631A"/>
    <w:rsid w:val="2CB70DD8"/>
    <w:rsid w:val="2CBBAFC7"/>
    <w:rsid w:val="2CC38B2A"/>
    <w:rsid w:val="2CCB107C"/>
    <w:rsid w:val="2CCD845F"/>
    <w:rsid w:val="2CE09ADE"/>
    <w:rsid w:val="2CEA1541"/>
    <w:rsid w:val="2CF47808"/>
    <w:rsid w:val="2CF94859"/>
    <w:rsid w:val="2D0F8223"/>
    <w:rsid w:val="2D146410"/>
    <w:rsid w:val="2D43F706"/>
    <w:rsid w:val="2D53E8CA"/>
    <w:rsid w:val="2D833BE6"/>
    <w:rsid w:val="2D96175B"/>
    <w:rsid w:val="2DAC106C"/>
    <w:rsid w:val="2DB3A95A"/>
    <w:rsid w:val="2DC32707"/>
    <w:rsid w:val="2DCB148D"/>
    <w:rsid w:val="2DD3431C"/>
    <w:rsid w:val="2DE30804"/>
    <w:rsid w:val="2E05CE90"/>
    <w:rsid w:val="2E247B00"/>
    <w:rsid w:val="2E308A25"/>
    <w:rsid w:val="2E5B1468"/>
    <w:rsid w:val="2E691162"/>
    <w:rsid w:val="2E6CB957"/>
    <w:rsid w:val="2E7C7320"/>
    <w:rsid w:val="2E82F7EF"/>
    <w:rsid w:val="2E87ECC3"/>
    <w:rsid w:val="2E88FB4E"/>
    <w:rsid w:val="2E8ABEA2"/>
    <w:rsid w:val="2E8F131B"/>
    <w:rsid w:val="2EAE7E78"/>
    <w:rsid w:val="2EC181D0"/>
    <w:rsid w:val="2EC2D217"/>
    <w:rsid w:val="2EC6972E"/>
    <w:rsid w:val="2ECFCE87"/>
    <w:rsid w:val="2F03076C"/>
    <w:rsid w:val="2F063D30"/>
    <w:rsid w:val="2F0D87DD"/>
    <w:rsid w:val="2F123EF4"/>
    <w:rsid w:val="2F1408D8"/>
    <w:rsid w:val="2F3FF347"/>
    <w:rsid w:val="2F47E0CD"/>
    <w:rsid w:val="2F56494E"/>
    <w:rsid w:val="2F598EA9"/>
    <w:rsid w:val="2F6ADCA8"/>
    <w:rsid w:val="2F8A4159"/>
    <w:rsid w:val="2F8D73DC"/>
    <w:rsid w:val="2F92BBD0"/>
    <w:rsid w:val="2F92F742"/>
    <w:rsid w:val="2FADB4EA"/>
    <w:rsid w:val="2FCF9EB4"/>
    <w:rsid w:val="2FD8548C"/>
    <w:rsid w:val="2FE31B37"/>
    <w:rsid w:val="2FF58F4A"/>
    <w:rsid w:val="3008C99D"/>
    <w:rsid w:val="300FF7F3"/>
    <w:rsid w:val="3024053A"/>
    <w:rsid w:val="3030160F"/>
    <w:rsid w:val="3030E91B"/>
    <w:rsid w:val="30343B15"/>
    <w:rsid w:val="304223F2"/>
    <w:rsid w:val="30558DF5"/>
    <w:rsid w:val="305F17A3"/>
    <w:rsid w:val="305FAA55"/>
    <w:rsid w:val="30A2DDA2"/>
    <w:rsid w:val="30A9583E"/>
    <w:rsid w:val="30ADF50B"/>
    <w:rsid w:val="30AFD939"/>
    <w:rsid w:val="30C38954"/>
    <w:rsid w:val="30C7DCE9"/>
    <w:rsid w:val="30C9FD62"/>
    <w:rsid w:val="30CAED18"/>
    <w:rsid w:val="30E3B12E"/>
    <w:rsid w:val="30E60C3B"/>
    <w:rsid w:val="30FE4906"/>
    <w:rsid w:val="3126002E"/>
    <w:rsid w:val="312D857A"/>
    <w:rsid w:val="3143C86D"/>
    <w:rsid w:val="31467822"/>
    <w:rsid w:val="314F375A"/>
    <w:rsid w:val="3156FF26"/>
    <w:rsid w:val="315BB434"/>
    <w:rsid w:val="315C1BC2"/>
    <w:rsid w:val="3164B415"/>
    <w:rsid w:val="3173BB71"/>
    <w:rsid w:val="317424ED"/>
    <w:rsid w:val="318C0CC1"/>
    <w:rsid w:val="3192A3B5"/>
    <w:rsid w:val="3192B0CD"/>
    <w:rsid w:val="31941980"/>
    <w:rsid w:val="31A0B224"/>
    <w:rsid w:val="31A2EC83"/>
    <w:rsid w:val="31B965CC"/>
    <w:rsid w:val="31BCD549"/>
    <w:rsid w:val="31C08ACE"/>
    <w:rsid w:val="31E209B8"/>
    <w:rsid w:val="31F2D85A"/>
    <w:rsid w:val="31F50895"/>
    <w:rsid w:val="31F960D0"/>
    <w:rsid w:val="31FDFA4E"/>
    <w:rsid w:val="32105BF1"/>
    <w:rsid w:val="321D3150"/>
    <w:rsid w:val="324148C4"/>
    <w:rsid w:val="3245CB78"/>
    <w:rsid w:val="32484763"/>
    <w:rsid w:val="32492CDF"/>
    <w:rsid w:val="324C5BF8"/>
    <w:rsid w:val="325F59B5"/>
    <w:rsid w:val="32779409"/>
    <w:rsid w:val="327E1A1C"/>
    <w:rsid w:val="3296982A"/>
    <w:rsid w:val="329CEEAB"/>
    <w:rsid w:val="32D468B2"/>
    <w:rsid w:val="32DC5213"/>
    <w:rsid w:val="32F78495"/>
    <w:rsid w:val="32FC122C"/>
    <w:rsid w:val="32FE4463"/>
    <w:rsid w:val="331A67C6"/>
    <w:rsid w:val="33231443"/>
    <w:rsid w:val="332A0992"/>
    <w:rsid w:val="332B1AE8"/>
    <w:rsid w:val="332BA29D"/>
    <w:rsid w:val="334F5272"/>
    <w:rsid w:val="33566912"/>
    <w:rsid w:val="335F8609"/>
    <w:rsid w:val="3362AFD1"/>
    <w:rsid w:val="33680997"/>
    <w:rsid w:val="33794430"/>
    <w:rsid w:val="337FF5D7"/>
    <w:rsid w:val="33D49A91"/>
    <w:rsid w:val="33DD1925"/>
    <w:rsid w:val="33DE4C40"/>
    <w:rsid w:val="33EF4546"/>
    <w:rsid w:val="33F27D6A"/>
    <w:rsid w:val="33FB2A16"/>
    <w:rsid w:val="33FCADBF"/>
    <w:rsid w:val="3400C651"/>
    <w:rsid w:val="34063DD0"/>
    <w:rsid w:val="3413646A"/>
    <w:rsid w:val="341F4DFF"/>
    <w:rsid w:val="3427E318"/>
    <w:rsid w:val="34297502"/>
    <w:rsid w:val="343A5319"/>
    <w:rsid w:val="3441ECC0"/>
    <w:rsid w:val="344DA60D"/>
    <w:rsid w:val="3459DA45"/>
    <w:rsid w:val="3474F2A3"/>
    <w:rsid w:val="3487169C"/>
    <w:rsid w:val="34898E60"/>
    <w:rsid w:val="348A7C47"/>
    <w:rsid w:val="349172A0"/>
    <w:rsid w:val="349645FF"/>
    <w:rsid w:val="349777D6"/>
    <w:rsid w:val="349F8943"/>
    <w:rsid w:val="34BE7113"/>
    <w:rsid w:val="34D29A2F"/>
    <w:rsid w:val="34DACAC9"/>
    <w:rsid w:val="34E29D3D"/>
    <w:rsid w:val="34F62FDF"/>
    <w:rsid w:val="3502AE3C"/>
    <w:rsid w:val="35064695"/>
    <w:rsid w:val="35107CE3"/>
    <w:rsid w:val="3511C731"/>
    <w:rsid w:val="35151491"/>
    <w:rsid w:val="3520FF5F"/>
    <w:rsid w:val="3525BBA0"/>
    <w:rsid w:val="353A2F25"/>
    <w:rsid w:val="353BFBCE"/>
    <w:rsid w:val="353E1736"/>
    <w:rsid w:val="3542EF8C"/>
    <w:rsid w:val="3554BC2A"/>
    <w:rsid w:val="356CD1F1"/>
    <w:rsid w:val="357943A0"/>
    <w:rsid w:val="357D6C3A"/>
    <w:rsid w:val="3588EEE1"/>
    <w:rsid w:val="35A2D929"/>
    <w:rsid w:val="35C6B8D5"/>
    <w:rsid w:val="35E4816C"/>
    <w:rsid w:val="35F2E754"/>
    <w:rsid w:val="35FBA586"/>
    <w:rsid w:val="35FEE12B"/>
    <w:rsid w:val="36086387"/>
    <w:rsid w:val="3609BEE9"/>
    <w:rsid w:val="361D1C1A"/>
    <w:rsid w:val="362F87B8"/>
    <w:rsid w:val="36479610"/>
    <w:rsid w:val="3658A86C"/>
    <w:rsid w:val="366988FA"/>
    <w:rsid w:val="3669E2EE"/>
    <w:rsid w:val="368E09D4"/>
    <w:rsid w:val="3691CEB0"/>
    <w:rsid w:val="3691F950"/>
    <w:rsid w:val="369F78B2"/>
    <w:rsid w:val="36A02A9F"/>
    <w:rsid w:val="36A7EB48"/>
    <w:rsid w:val="36AEA52A"/>
    <w:rsid w:val="36BCCFC0"/>
    <w:rsid w:val="36E93805"/>
    <w:rsid w:val="370EE5AC"/>
    <w:rsid w:val="37193C9B"/>
    <w:rsid w:val="372835BB"/>
    <w:rsid w:val="3728DC64"/>
    <w:rsid w:val="372A1E2C"/>
    <w:rsid w:val="373EA98A"/>
    <w:rsid w:val="374B052C"/>
    <w:rsid w:val="375761B0"/>
    <w:rsid w:val="37590AE9"/>
    <w:rsid w:val="37610411"/>
    <w:rsid w:val="376A094D"/>
    <w:rsid w:val="3779F229"/>
    <w:rsid w:val="37931A86"/>
    <w:rsid w:val="37B06AC1"/>
    <w:rsid w:val="37DBFEE4"/>
    <w:rsid w:val="37F0D90A"/>
    <w:rsid w:val="37FF6322"/>
    <w:rsid w:val="383A6702"/>
    <w:rsid w:val="3856D833"/>
    <w:rsid w:val="386C47A3"/>
    <w:rsid w:val="38734B26"/>
    <w:rsid w:val="38743779"/>
    <w:rsid w:val="38916279"/>
    <w:rsid w:val="38B30862"/>
    <w:rsid w:val="38B3668E"/>
    <w:rsid w:val="38B3C949"/>
    <w:rsid w:val="38D90E8D"/>
    <w:rsid w:val="38E77281"/>
    <w:rsid w:val="38EAF886"/>
    <w:rsid w:val="38F15E01"/>
    <w:rsid w:val="38F4DB4A"/>
    <w:rsid w:val="391329CC"/>
    <w:rsid w:val="391F6F02"/>
    <w:rsid w:val="393A01E3"/>
    <w:rsid w:val="393A9D80"/>
    <w:rsid w:val="39510716"/>
    <w:rsid w:val="39551288"/>
    <w:rsid w:val="395CB785"/>
    <w:rsid w:val="39672DA7"/>
    <w:rsid w:val="397AB492"/>
    <w:rsid w:val="397F4974"/>
    <w:rsid w:val="39B5F2D3"/>
    <w:rsid w:val="39BCF48B"/>
    <w:rsid w:val="39C6D381"/>
    <w:rsid w:val="39D7CB61"/>
    <w:rsid w:val="39E3EB5E"/>
    <w:rsid w:val="39FDDDDA"/>
    <w:rsid w:val="3A076A8F"/>
    <w:rsid w:val="3A1D7A4C"/>
    <w:rsid w:val="3A2CB6A9"/>
    <w:rsid w:val="3A32E6B1"/>
    <w:rsid w:val="3A4F36EF"/>
    <w:rsid w:val="3A69C892"/>
    <w:rsid w:val="3A7F058F"/>
    <w:rsid w:val="3A8F0272"/>
    <w:rsid w:val="3A90E5BC"/>
    <w:rsid w:val="3AADBB23"/>
    <w:rsid w:val="3AADD937"/>
    <w:rsid w:val="3ACB01CB"/>
    <w:rsid w:val="3ACB293B"/>
    <w:rsid w:val="3AD78910"/>
    <w:rsid w:val="3AE8ADC7"/>
    <w:rsid w:val="3AEA20A0"/>
    <w:rsid w:val="3AEAAAAD"/>
    <w:rsid w:val="3AF561E4"/>
    <w:rsid w:val="3AFEFEA5"/>
    <w:rsid w:val="3B1410DB"/>
    <w:rsid w:val="3B1B0733"/>
    <w:rsid w:val="3B1FBC03"/>
    <w:rsid w:val="3B26B499"/>
    <w:rsid w:val="3B286277"/>
    <w:rsid w:val="3B2A1B36"/>
    <w:rsid w:val="3B300C30"/>
    <w:rsid w:val="3B5D7F55"/>
    <w:rsid w:val="3B73B3EF"/>
    <w:rsid w:val="3B87EEF2"/>
    <w:rsid w:val="3BAE48CF"/>
    <w:rsid w:val="3BB20212"/>
    <w:rsid w:val="3BB90094"/>
    <w:rsid w:val="3BC3FDAE"/>
    <w:rsid w:val="3BD2513A"/>
    <w:rsid w:val="3BEFF0F4"/>
    <w:rsid w:val="3BF2B2DE"/>
    <w:rsid w:val="3C0665D1"/>
    <w:rsid w:val="3C14ED6A"/>
    <w:rsid w:val="3C29B0F2"/>
    <w:rsid w:val="3C2C43DB"/>
    <w:rsid w:val="3C33583E"/>
    <w:rsid w:val="3C71A2A5"/>
    <w:rsid w:val="3C7BF232"/>
    <w:rsid w:val="3C90DA76"/>
    <w:rsid w:val="3C918F4F"/>
    <w:rsid w:val="3C98DACC"/>
    <w:rsid w:val="3C9E66DB"/>
    <w:rsid w:val="3CB59AF3"/>
    <w:rsid w:val="3CB61BF6"/>
    <w:rsid w:val="3CC80DDE"/>
    <w:rsid w:val="3CD829E5"/>
    <w:rsid w:val="3CF5291E"/>
    <w:rsid w:val="3D0F8450"/>
    <w:rsid w:val="3D163551"/>
    <w:rsid w:val="3D29D078"/>
    <w:rsid w:val="3D3B99DC"/>
    <w:rsid w:val="3D3DD179"/>
    <w:rsid w:val="3D5163FC"/>
    <w:rsid w:val="3D5F5DF7"/>
    <w:rsid w:val="3D615993"/>
    <w:rsid w:val="3D679F74"/>
    <w:rsid w:val="3D6D5088"/>
    <w:rsid w:val="3D6EAE70"/>
    <w:rsid w:val="3D9D6F6F"/>
    <w:rsid w:val="3DA0AF55"/>
    <w:rsid w:val="3DB8E37F"/>
    <w:rsid w:val="3DDCBDE2"/>
    <w:rsid w:val="3DE18355"/>
    <w:rsid w:val="3E02C9FD"/>
    <w:rsid w:val="3E0AB783"/>
    <w:rsid w:val="3E2EB40C"/>
    <w:rsid w:val="3E6A0CEB"/>
    <w:rsid w:val="3E713943"/>
    <w:rsid w:val="3E73FA46"/>
    <w:rsid w:val="3E79B08E"/>
    <w:rsid w:val="3E8CB233"/>
    <w:rsid w:val="3E8D2C13"/>
    <w:rsid w:val="3E910A87"/>
    <w:rsid w:val="3E981B9A"/>
    <w:rsid w:val="3EAACC7A"/>
    <w:rsid w:val="3EAB54B1"/>
    <w:rsid w:val="3EAD51F0"/>
    <w:rsid w:val="3EBBA415"/>
    <w:rsid w:val="3EC46C00"/>
    <w:rsid w:val="3EC939EE"/>
    <w:rsid w:val="3EE33F82"/>
    <w:rsid w:val="3EE9AD4D"/>
    <w:rsid w:val="3EEDE025"/>
    <w:rsid w:val="3F051280"/>
    <w:rsid w:val="3F3D2D48"/>
    <w:rsid w:val="3F5A413D"/>
    <w:rsid w:val="3F5E0497"/>
    <w:rsid w:val="3F79D342"/>
    <w:rsid w:val="3F85040E"/>
    <w:rsid w:val="3F9E9A5E"/>
    <w:rsid w:val="3FA687E4"/>
    <w:rsid w:val="3FA94367"/>
    <w:rsid w:val="3FAAD900"/>
    <w:rsid w:val="3FBD81ED"/>
    <w:rsid w:val="3FC0D839"/>
    <w:rsid w:val="3FC70D2C"/>
    <w:rsid w:val="3FD085C7"/>
    <w:rsid w:val="3FD9E3DD"/>
    <w:rsid w:val="3FEE7856"/>
    <w:rsid w:val="4020B2FD"/>
    <w:rsid w:val="40470CE5"/>
    <w:rsid w:val="404CA32C"/>
    <w:rsid w:val="4073F954"/>
    <w:rsid w:val="408904BE"/>
    <w:rsid w:val="40894BB7"/>
    <w:rsid w:val="40A0A3E1"/>
    <w:rsid w:val="40A244E6"/>
    <w:rsid w:val="40B498B1"/>
    <w:rsid w:val="40B7C500"/>
    <w:rsid w:val="40B94173"/>
    <w:rsid w:val="40C20E73"/>
    <w:rsid w:val="40E331BF"/>
    <w:rsid w:val="40F5A023"/>
    <w:rsid w:val="40F77C20"/>
    <w:rsid w:val="40F9D4F8"/>
    <w:rsid w:val="41028CC1"/>
    <w:rsid w:val="4107EBCD"/>
    <w:rsid w:val="410A0203"/>
    <w:rsid w:val="4114D12B"/>
    <w:rsid w:val="41223A7A"/>
    <w:rsid w:val="412EC06D"/>
    <w:rsid w:val="413A1DEB"/>
    <w:rsid w:val="413A6ABF"/>
    <w:rsid w:val="41415466"/>
    <w:rsid w:val="4142BEDE"/>
    <w:rsid w:val="4145EFF9"/>
    <w:rsid w:val="41502A47"/>
    <w:rsid w:val="41618CB2"/>
    <w:rsid w:val="4187E10E"/>
    <w:rsid w:val="418B0FDC"/>
    <w:rsid w:val="419337CE"/>
    <w:rsid w:val="41C34429"/>
    <w:rsid w:val="41C3AEEE"/>
    <w:rsid w:val="41D68BF7"/>
    <w:rsid w:val="41E2F573"/>
    <w:rsid w:val="41E68974"/>
    <w:rsid w:val="41EFB208"/>
    <w:rsid w:val="41F30165"/>
    <w:rsid w:val="420FC9B5"/>
    <w:rsid w:val="4224D51F"/>
    <w:rsid w:val="42339795"/>
    <w:rsid w:val="42401B23"/>
    <w:rsid w:val="42539561"/>
    <w:rsid w:val="4258A94A"/>
    <w:rsid w:val="425BEF42"/>
    <w:rsid w:val="428BA385"/>
    <w:rsid w:val="42917084"/>
    <w:rsid w:val="42A12B16"/>
    <w:rsid w:val="42B841FF"/>
    <w:rsid w:val="42E6AFAF"/>
    <w:rsid w:val="42E86DE2"/>
    <w:rsid w:val="42EA55D2"/>
    <w:rsid w:val="43082689"/>
    <w:rsid w:val="430EA592"/>
    <w:rsid w:val="4321E3D5"/>
    <w:rsid w:val="433A3540"/>
    <w:rsid w:val="434276A4"/>
    <w:rsid w:val="435EB0BC"/>
    <w:rsid w:val="43638D6C"/>
    <w:rsid w:val="4366901C"/>
    <w:rsid w:val="43694072"/>
    <w:rsid w:val="43703FEF"/>
    <w:rsid w:val="43AB9A16"/>
    <w:rsid w:val="43BE216A"/>
    <w:rsid w:val="43C0298E"/>
    <w:rsid w:val="43C99020"/>
    <w:rsid w:val="43DD2C01"/>
    <w:rsid w:val="43DE3B8C"/>
    <w:rsid w:val="43EFE8B9"/>
    <w:rsid w:val="43F78A03"/>
    <w:rsid w:val="4406D6F2"/>
    <w:rsid w:val="44188F6A"/>
    <w:rsid w:val="441FAE03"/>
    <w:rsid w:val="4424E829"/>
    <w:rsid w:val="44539D85"/>
    <w:rsid w:val="445421EC"/>
    <w:rsid w:val="4471D92A"/>
    <w:rsid w:val="44720B81"/>
    <w:rsid w:val="447637EA"/>
    <w:rsid w:val="447F5423"/>
    <w:rsid w:val="448463F7"/>
    <w:rsid w:val="448CA192"/>
    <w:rsid w:val="44994109"/>
    <w:rsid w:val="449C3B65"/>
    <w:rsid w:val="44C4C6AE"/>
    <w:rsid w:val="44E33BCA"/>
    <w:rsid w:val="44E33BFA"/>
    <w:rsid w:val="44E73462"/>
    <w:rsid w:val="44F7563E"/>
    <w:rsid w:val="4500E5C2"/>
    <w:rsid w:val="450C1050"/>
    <w:rsid w:val="4545A49A"/>
    <w:rsid w:val="45476A77"/>
    <w:rsid w:val="45490FDC"/>
    <w:rsid w:val="455152ED"/>
    <w:rsid w:val="4551B797"/>
    <w:rsid w:val="455BBC2C"/>
    <w:rsid w:val="4578D5EB"/>
    <w:rsid w:val="458CAE83"/>
    <w:rsid w:val="45A6F502"/>
    <w:rsid w:val="45C91502"/>
    <w:rsid w:val="45E0119E"/>
    <w:rsid w:val="45E8F3AE"/>
    <w:rsid w:val="45FE45B9"/>
    <w:rsid w:val="46147A73"/>
    <w:rsid w:val="461538B7"/>
    <w:rsid w:val="4615C968"/>
    <w:rsid w:val="461CC5B9"/>
    <w:rsid w:val="4624D075"/>
    <w:rsid w:val="4636E382"/>
    <w:rsid w:val="463C9B58"/>
    <w:rsid w:val="4646C214"/>
    <w:rsid w:val="4650C80E"/>
    <w:rsid w:val="4656C2C1"/>
    <w:rsid w:val="4658D2AC"/>
    <w:rsid w:val="4666BE93"/>
    <w:rsid w:val="466D9973"/>
    <w:rsid w:val="467019D8"/>
    <w:rsid w:val="4693269F"/>
    <w:rsid w:val="46B9AD4E"/>
    <w:rsid w:val="46BEDA07"/>
    <w:rsid w:val="46C75D19"/>
    <w:rsid w:val="46E88C49"/>
    <w:rsid w:val="46FA58F0"/>
    <w:rsid w:val="471FE3B7"/>
    <w:rsid w:val="4727DC37"/>
    <w:rsid w:val="472F6065"/>
    <w:rsid w:val="4733F443"/>
    <w:rsid w:val="4746AF80"/>
    <w:rsid w:val="47520BB7"/>
    <w:rsid w:val="47574EC5"/>
    <w:rsid w:val="476D128B"/>
    <w:rsid w:val="476FF7D7"/>
    <w:rsid w:val="4774D5D0"/>
    <w:rsid w:val="478CE9EB"/>
    <w:rsid w:val="479D69FF"/>
    <w:rsid w:val="47A95F6F"/>
    <w:rsid w:val="47B7B1D3"/>
    <w:rsid w:val="47B9F11A"/>
    <w:rsid w:val="47BD295D"/>
    <w:rsid w:val="47C69651"/>
    <w:rsid w:val="47CB8F28"/>
    <w:rsid w:val="47CC6307"/>
    <w:rsid w:val="47ED8182"/>
    <w:rsid w:val="47FF4579"/>
    <w:rsid w:val="4808D56F"/>
    <w:rsid w:val="481ADC8C"/>
    <w:rsid w:val="48357F0F"/>
    <w:rsid w:val="487E1071"/>
    <w:rsid w:val="487F0B39"/>
    <w:rsid w:val="488C12CD"/>
    <w:rsid w:val="4898786D"/>
    <w:rsid w:val="48A272A8"/>
    <w:rsid w:val="48B18526"/>
    <w:rsid w:val="48DA4815"/>
    <w:rsid w:val="48E3D92D"/>
    <w:rsid w:val="48F31F26"/>
    <w:rsid w:val="4914FFCA"/>
    <w:rsid w:val="4922C329"/>
    <w:rsid w:val="4923EAFE"/>
    <w:rsid w:val="49452FD0"/>
    <w:rsid w:val="494D6A2A"/>
    <w:rsid w:val="4968B660"/>
    <w:rsid w:val="497FBD7D"/>
    <w:rsid w:val="4980D873"/>
    <w:rsid w:val="4992FCEE"/>
    <w:rsid w:val="49A617B8"/>
    <w:rsid w:val="49A7BA9A"/>
    <w:rsid w:val="49BA826D"/>
    <w:rsid w:val="49DE1780"/>
    <w:rsid w:val="4A053C45"/>
    <w:rsid w:val="4A071788"/>
    <w:rsid w:val="4A1A00B2"/>
    <w:rsid w:val="4A2449ED"/>
    <w:rsid w:val="4A4DD8CA"/>
    <w:rsid w:val="4A5654A3"/>
    <w:rsid w:val="4A6CEA13"/>
    <w:rsid w:val="4A8D8552"/>
    <w:rsid w:val="4A8EB3B2"/>
    <w:rsid w:val="4AB62664"/>
    <w:rsid w:val="4ACFA43B"/>
    <w:rsid w:val="4AD8E62B"/>
    <w:rsid w:val="4AE5EA87"/>
    <w:rsid w:val="4AEB57B2"/>
    <w:rsid w:val="4B24955F"/>
    <w:rsid w:val="4B2BFC3A"/>
    <w:rsid w:val="4B34C950"/>
    <w:rsid w:val="4B37501E"/>
    <w:rsid w:val="4B438AFB"/>
    <w:rsid w:val="4B6697C2"/>
    <w:rsid w:val="4B86CA88"/>
    <w:rsid w:val="4B8930F3"/>
    <w:rsid w:val="4BAA21E6"/>
    <w:rsid w:val="4BB4036A"/>
    <w:rsid w:val="4BC3C3CE"/>
    <w:rsid w:val="4BD2E02C"/>
    <w:rsid w:val="4BF8FED3"/>
    <w:rsid w:val="4BF978C4"/>
    <w:rsid w:val="4C051772"/>
    <w:rsid w:val="4C0668BE"/>
    <w:rsid w:val="4C0C2745"/>
    <w:rsid w:val="4C11E8D7"/>
    <w:rsid w:val="4C2900BB"/>
    <w:rsid w:val="4C2B4541"/>
    <w:rsid w:val="4C408044"/>
    <w:rsid w:val="4C4D7BFA"/>
    <w:rsid w:val="4C645A22"/>
    <w:rsid w:val="4C6842BD"/>
    <w:rsid w:val="4C6B0FF5"/>
    <w:rsid w:val="4C850AEC"/>
    <w:rsid w:val="4C8EB4D3"/>
    <w:rsid w:val="4CB75E3F"/>
    <w:rsid w:val="4CBD264C"/>
    <w:rsid w:val="4CBD8D87"/>
    <w:rsid w:val="4CC3A0E8"/>
    <w:rsid w:val="4CCA9DB0"/>
    <w:rsid w:val="4CE67886"/>
    <w:rsid w:val="4CFAD4F5"/>
    <w:rsid w:val="4CFB15E5"/>
    <w:rsid w:val="4D12B5FF"/>
    <w:rsid w:val="4D172235"/>
    <w:rsid w:val="4D258FED"/>
    <w:rsid w:val="4D3956FC"/>
    <w:rsid w:val="4D44C56B"/>
    <w:rsid w:val="4D605C96"/>
    <w:rsid w:val="4D625B34"/>
    <w:rsid w:val="4D68EA69"/>
    <w:rsid w:val="4D7E2D04"/>
    <w:rsid w:val="4DA62AFD"/>
    <w:rsid w:val="4DB4618A"/>
    <w:rsid w:val="4DBB617C"/>
    <w:rsid w:val="4DC69049"/>
    <w:rsid w:val="4DCF66D7"/>
    <w:rsid w:val="4DDA831A"/>
    <w:rsid w:val="4DDCB305"/>
    <w:rsid w:val="4DE32865"/>
    <w:rsid w:val="4DE5F531"/>
    <w:rsid w:val="4E12192C"/>
    <w:rsid w:val="4E2396D0"/>
    <w:rsid w:val="4E448102"/>
    <w:rsid w:val="4E4D45B4"/>
    <w:rsid w:val="4E5128BA"/>
    <w:rsid w:val="4E52C9BE"/>
    <w:rsid w:val="4E5C3621"/>
    <w:rsid w:val="4E5F7149"/>
    <w:rsid w:val="4E636EEA"/>
    <w:rsid w:val="4E756E15"/>
    <w:rsid w:val="4EB25693"/>
    <w:rsid w:val="4EB2A61C"/>
    <w:rsid w:val="4EC5272F"/>
    <w:rsid w:val="4EC7C26B"/>
    <w:rsid w:val="4ECD6DCD"/>
    <w:rsid w:val="4EE961ED"/>
    <w:rsid w:val="4F1E610E"/>
    <w:rsid w:val="4F266F01"/>
    <w:rsid w:val="4F2A3B19"/>
    <w:rsid w:val="4F552F60"/>
    <w:rsid w:val="4F6260AA"/>
    <w:rsid w:val="4F6965CE"/>
    <w:rsid w:val="4F8443F8"/>
    <w:rsid w:val="4FA3155E"/>
    <w:rsid w:val="4FA95CD8"/>
    <w:rsid w:val="4FACB537"/>
    <w:rsid w:val="4FB14B12"/>
    <w:rsid w:val="4FB40F27"/>
    <w:rsid w:val="4FBF6731"/>
    <w:rsid w:val="4FE275CF"/>
    <w:rsid w:val="4FE74800"/>
    <w:rsid w:val="4FED7521"/>
    <w:rsid w:val="4FF4C70E"/>
    <w:rsid w:val="50023E72"/>
    <w:rsid w:val="5004B16E"/>
    <w:rsid w:val="5024B9E8"/>
    <w:rsid w:val="5041F70A"/>
    <w:rsid w:val="5046600E"/>
    <w:rsid w:val="50476BBD"/>
    <w:rsid w:val="505A696E"/>
    <w:rsid w:val="50859C74"/>
    <w:rsid w:val="50999EAB"/>
    <w:rsid w:val="50A9A4A4"/>
    <w:rsid w:val="50BD1A4E"/>
    <w:rsid w:val="50C5A91B"/>
    <w:rsid w:val="50CAE8DD"/>
    <w:rsid w:val="50D2DD4B"/>
    <w:rsid w:val="50DF4E90"/>
    <w:rsid w:val="50E1C87C"/>
    <w:rsid w:val="50F1D854"/>
    <w:rsid w:val="50F62B90"/>
    <w:rsid w:val="50FE310B"/>
    <w:rsid w:val="51016E56"/>
    <w:rsid w:val="510FC35E"/>
    <w:rsid w:val="513EE5BF"/>
    <w:rsid w:val="513F7821"/>
    <w:rsid w:val="514C49AA"/>
    <w:rsid w:val="514EF532"/>
    <w:rsid w:val="515D1E99"/>
    <w:rsid w:val="515D8F95"/>
    <w:rsid w:val="5163DACF"/>
    <w:rsid w:val="5184E676"/>
    <w:rsid w:val="5194C150"/>
    <w:rsid w:val="51A3E25D"/>
    <w:rsid w:val="51AE3BB2"/>
    <w:rsid w:val="51AFC38A"/>
    <w:rsid w:val="51B2CC7F"/>
    <w:rsid w:val="51BD4C86"/>
    <w:rsid w:val="51C1BED2"/>
    <w:rsid w:val="51CFB257"/>
    <w:rsid w:val="51F755F6"/>
    <w:rsid w:val="51F7C1B0"/>
    <w:rsid w:val="5202BA60"/>
    <w:rsid w:val="520B64FD"/>
    <w:rsid w:val="52112E28"/>
    <w:rsid w:val="5212417C"/>
    <w:rsid w:val="52159092"/>
    <w:rsid w:val="522A5A32"/>
    <w:rsid w:val="523EF47A"/>
    <w:rsid w:val="5257848B"/>
    <w:rsid w:val="5269FE91"/>
    <w:rsid w:val="5277FBF8"/>
    <w:rsid w:val="5288CA6A"/>
    <w:rsid w:val="52A41E1A"/>
    <w:rsid w:val="52A6E515"/>
    <w:rsid w:val="52C18DC3"/>
    <w:rsid w:val="52CACD44"/>
    <w:rsid w:val="52DAB620"/>
    <w:rsid w:val="52DF752F"/>
    <w:rsid w:val="52F0F6B6"/>
    <w:rsid w:val="53256631"/>
    <w:rsid w:val="532D03E9"/>
    <w:rsid w:val="532ED54A"/>
    <w:rsid w:val="537240AC"/>
    <w:rsid w:val="5373B74D"/>
    <w:rsid w:val="53817BDD"/>
    <w:rsid w:val="538663B9"/>
    <w:rsid w:val="53866E98"/>
    <w:rsid w:val="538DB343"/>
    <w:rsid w:val="53A2E3C4"/>
    <w:rsid w:val="53ACFE89"/>
    <w:rsid w:val="53B4FBAB"/>
    <w:rsid w:val="53E4C368"/>
    <w:rsid w:val="53FFBB51"/>
    <w:rsid w:val="54033E2A"/>
    <w:rsid w:val="54090EAF"/>
    <w:rsid w:val="542AA300"/>
    <w:rsid w:val="542BC9F7"/>
    <w:rsid w:val="5435D1CD"/>
    <w:rsid w:val="544262A8"/>
    <w:rsid w:val="545136D5"/>
    <w:rsid w:val="5463BDC8"/>
    <w:rsid w:val="546848CA"/>
    <w:rsid w:val="546C908A"/>
    <w:rsid w:val="548D55E8"/>
    <w:rsid w:val="54DB831F"/>
    <w:rsid w:val="54E08FCF"/>
    <w:rsid w:val="54F59ECC"/>
    <w:rsid w:val="551843BE"/>
    <w:rsid w:val="5520D2F8"/>
    <w:rsid w:val="55397078"/>
    <w:rsid w:val="55494220"/>
    <w:rsid w:val="554BD859"/>
    <w:rsid w:val="558B7E13"/>
    <w:rsid w:val="55F03710"/>
    <w:rsid w:val="56026E06"/>
    <w:rsid w:val="5606D1CC"/>
    <w:rsid w:val="561A5F58"/>
    <w:rsid w:val="562939D2"/>
    <w:rsid w:val="562C77FE"/>
    <w:rsid w:val="56452192"/>
    <w:rsid w:val="5649CB52"/>
    <w:rsid w:val="56510FD3"/>
    <w:rsid w:val="565EC904"/>
    <w:rsid w:val="56863DA2"/>
    <w:rsid w:val="569C9A42"/>
    <w:rsid w:val="56A2CFD4"/>
    <w:rsid w:val="56A4ADE4"/>
    <w:rsid w:val="56A6358F"/>
    <w:rsid w:val="56B05486"/>
    <w:rsid w:val="56B5F0EE"/>
    <w:rsid w:val="56C51444"/>
    <w:rsid w:val="56DD65FC"/>
    <w:rsid w:val="56DF9852"/>
    <w:rsid w:val="56DFFF53"/>
    <w:rsid w:val="56E13798"/>
    <w:rsid w:val="56F849A5"/>
    <w:rsid w:val="570B9948"/>
    <w:rsid w:val="570D7CF9"/>
    <w:rsid w:val="5746DA5D"/>
    <w:rsid w:val="574CDE32"/>
    <w:rsid w:val="575145DE"/>
    <w:rsid w:val="575C3291"/>
    <w:rsid w:val="575C8904"/>
    <w:rsid w:val="57709DE5"/>
    <w:rsid w:val="57977580"/>
    <w:rsid w:val="57992B35"/>
    <w:rsid w:val="57A70CC9"/>
    <w:rsid w:val="57AEFA4F"/>
    <w:rsid w:val="57AF8D4E"/>
    <w:rsid w:val="57C7BD93"/>
    <w:rsid w:val="57C82B4F"/>
    <w:rsid w:val="57D3F938"/>
    <w:rsid w:val="57D73691"/>
    <w:rsid w:val="57E8D2D2"/>
    <w:rsid w:val="57F525DD"/>
    <w:rsid w:val="57FC684E"/>
    <w:rsid w:val="581A207D"/>
    <w:rsid w:val="58282D87"/>
    <w:rsid w:val="5832C52C"/>
    <w:rsid w:val="5835C870"/>
    <w:rsid w:val="58369271"/>
    <w:rsid w:val="584CC6F2"/>
    <w:rsid w:val="58635D20"/>
    <w:rsid w:val="58684294"/>
    <w:rsid w:val="586B2EAC"/>
    <w:rsid w:val="588F40EB"/>
    <w:rsid w:val="5895EDFF"/>
    <w:rsid w:val="58A9F0B2"/>
    <w:rsid w:val="58D3D3C9"/>
    <w:rsid w:val="58F2D9D2"/>
    <w:rsid w:val="5913EB31"/>
    <w:rsid w:val="5915564E"/>
    <w:rsid w:val="591E3653"/>
    <w:rsid w:val="591F06B6"/>
    <w:rsid w:val="5942F557"/>
    <w:rsid w:val="5959DFEC"/>
    <w:rsid w:val="595B9804"/>
    <w:rsid w:val="59717A68"/>
    <w:rsid w:val="5984F089"/>
    <w:rsid w:val="598CB595"/>
    <w:rsid w:val="5995795D"/>
    <w:rsid w:val="59F138A9"/>
    <w:rsid w:val="59F83E44"/>
    <w:rsid w:val="59FFE7AF"/>
    <w:rsid w:val="5A0313CF"/>
    <w:rsid w:val="5A154DCC"/>
    <w:rsid w:val="5A3159E0"/>
    <w:rsid w:val="5A3B3386"/>
    <w:rsid w:val="5A6BF741"/>
    <w:rsid w:val="5A6D6AA5"/>
    <w:rsid w:val="5A7218CA"/>
    <w:rsid w:val="5A8FC1E0"/>
    <w:rsid w:val="5A93A711"/>
    <w:rsid w:val="5A980EF8"/>
    <w:rsid w:val="5A9B9FB5"/>
    <w:rsid w:val="5AA51351"/>
    <w:rsid w:val="5AA8ED4E"/>
    <w:rsid w:val="5AB12C8E"/>
    <w:rsid w:val="5AB9C023"/>
    <w:rsid w:val="5ABA93B9"/>
    <w:rsid w:val="5AD92342"/>
    <w:rsid w:val="5ADEAD8B"/>
    <w:rsid w:val="5AEA59F0"/>
    <w:rsid w:val="5AF1B2E7"/>
    <w:rsid w:val="5AF3D451"/>
    <w:rsid w:val="5B07931B"/>
    <w:rsid w:val="5B087CDC"/>
    <w:rsid w:val="5B132CFD"/>
    <w:rsid w:val="5B1C47B7"/>
    <w:rsid w:val="5B20F4A8"/>
    <w:rsid w:val="5B2C4629"/>
    <w:rsid w:val="5B4835D4"/>
    <w:rsid w:val="5B4873EE"/>
    <w:rsid w:val="5B59AEC5"/>
    <w:rsid w:val="5B793B4A"/>
    <w:rsid w:val="5B7C4950"/>
    <w:rsid w:val="5B8398C6"/>
    <w:rsid w:val="5B86CA92"/>
    <w:rsid w:val="5B8B09C4"/>
    <w:rsid w:val="5B91D86A"/>
    <w:rsid w:val="5BA06E8C"/>
    <w:rsid w:val="5BA81922"/>
    <w:rsid w:val="5C084CFF"/>
    <w:rsid w:val="5C097668"/>
    <w:rsid w:val="5C2AD874"/>
    <w:rsid w:val="5C39B340"/>
    <w:rsid w:val="5C3A46DA"/>
    <w:rsid w:val="5C40F02A"/>
    <w:rsid w:val="5C4BFAFA"/>
    <w:rsid w:val="5C5E6597"/>
    <w:rsid w:val="5C6EB2C4"/>
    <w:rsid w:val="5C826B72"/>
    <w:rsid w:val="5CB9496C"/>
    <w:rsid w:val="5CC439CC"/>
    <w:rsid w:val="5CD1E451"/>
    <w:rsid w:val="5CDA8D7A"/>
    <w:rsid w:val="5CDC3531"/>
    <w:rsid w:val="5CFDD557"/>
    <w:rsid w:val="5D14CA38"/>
    <w:rsid w:val="5D150BAB"/>
    <w:rsid w:val="5D4ED9D6"/>
    <w:rsid w:val="5D4FBFCB"/>
    <w:rsid w:val="5D4FCB5D"/>
    <w:rsid w:val="5D5BCE55"/>
    <w:rsid w:val="5D6206E7"/>
    <w:rsid w:val="5D7C6A9D"/>
    <w:rsid w:val="5D8C4E18"/>
    <w:rsid w:val="5D94171A"/>
    <w:rsid w:val="5DAE67A2"/>
    <w:rsid w:val="5DB63143"/>
    <w:rsid w:val="5DC15D3F"/>
    <w:rsid w:val="5DC4DC6A"/>
    <w:rsid w:val="5DCAF4AC"/>
    <w:rsid w:val="5DD6173B"/>
    <w:rsid w:val="5DDCB413"/>
    <w:rsid w:val="5DE18974"/>
    <w:rsid w:val="5DED2F10"/>
    <w:rsid w:val="5DF5DC70"/>
    <w:rsid w:val="5DF97CD4"/>
    <w:rsid w:val="5DFAF319"/>
    <w:rsid w:val="5DFFF90C"/>
    <w:rsid w:val="5E0F0FD2"/>
    <w:rsid w:val="5E198213"/>
    <w:rsid w:val="5E51F43C"/>
    <w:rsid w:val="5E69213D"/>
    <w:rsid w:val="5E69D52A"/>
    <w:rsid w:val="5EB71D78"/>
    <w:rsid w:val="5EBE829C"/>
    <w:rsid w:val="5ED78418"/>
    <w:rsid w:val="5EDAD64B"/>
    <w:rsid w:val="5EE6E3E0"/>
    <w:rsid w:val="5EEAAA37"/>
    <w:rsid w:val="5EF6CE3D"/>
    <w:rsid w:val="5EF79EB6"/>
    <w:rsid w:val="5EF991D9"/>
    <w:rsid w:val="5EFB2CD3"/>
    <w:rsid w:val="5F11423F"/>
    <w:rsid w:val="5F39228E"/>
    <w:rsid w:val="5F3C0277"/>
    <w:rsid w:val="5F3C4361"/>
    <w:rsid w:val="5F45FFCC"/>
    <w:rsid w:val="5F68FBAF"/>
    <w:rsid w:val="5F7DAA7D"/>
    <w:rsid w:val="5F947B17"/>
    <w:rsid w:val="5F959120"/>
    <w:rsid w:val="5FB4EBCD"/>
    <w:rsid w:val="5FB93928"/>
    <w:rsid w:val="5FBA0C34"/>
    <w:rsid w:val="5FC30190"/>
    <w:rsid w:val="5FC5240A"/>
    <w:rsid w:val="5FD6D0AD"/>
    <w:rsid w:val="5FDE1579"/>
    <w:rsid w:val="5FF60934"/>
    <w:rsid w:val="600D1051"/>
    <w:rsid w:val="601ABDF7"/>
    <w:rsid w:val="603772ED"/>
    <w:rsid w:val="6043FFC1"/>
    <w:rsid w:val="6045092D"/>
    <w:rsid w:val="60636E8F"/>
    <w:rsid w:val="60664810"/>
    <w:rsid w:val="6070BEC7"/>
    <w:rsid w:val="60735479"/>
    <w:rsid w:val="608092D7"/>
    <w:rsid w:val="60936F17"/>
    <w:rsid w:val="60AD2D81"/>
    <w:rsid w:val="60D65CAE"/>
    <w:rsid w:val="60DFA33B"/>
    <w:rsid w:val="60E53EDB"/>
    <w:rsid w:val="610A6903"/>
    <w:rsid w:val="6117C2F2"/>
    <w:rsid w:val="612F834C"/>
    <w:rsid w:val="615009CC"/>
    <w:rsid w:val="6174B839"/>
    <w:rsid w:val="617C21BD"/>
    <w:rsid w:val="618762E5"/>
    <w:rsid w:val="61B62205"/>
    <w:rsid w:val="61C7010B"/>
    <w:rsid w:val="61D3E0EE"/>
    <w:rsid w:val="61E74083"/>
    <w:rsid w:val="61FA59E9"/>
    <w:rsid w:val="621C3FF3"/>
    <w:rsid w:val="621E46B8"/>
    <w:rsid w:val="62327830"/>
    <w:rsid w:val="6238E3A0"/>
    <w:rsid w:val="62463C7C"/>
    <w:rsid w:val="6284C4F9"/>
    <w:rsid w:val="6285B488"/>
    <w:rsid w:val="62910E0B"/>
    <w:rsid w:val="62994D36"/>
    <w:rsid w:val="62A4F040"/>
    <w:rsid w:val="62B591BB"/>
    <w:rsid w:val="62C0B79A"/>
    <w:rsid w:val="62D60E5C"/>
    <w:rsid w:val="62E9BF70"/>
    <w:rsid w:val="62EABD19"/>
    <w:rsid w:val="62EC66B9"/>
    <w:rsid w:val="62ED3E7B"/>
    <w:rsid w:val="62F03121"/>
    <w:rsid w:val="62FCC4CC"/>
    <w:rsid w:val="62FD867F"/>
    <w:rsid w:val="63160DEC"/>
    <w:rsid w:val="631FA850"/>
    <w:rsid w:val="6328D3DD"/>
    <w:rsid w:val="6344B113"/>
    <w:rsid w:val="635E335E"/>
    <w:rsid w:val="637E0F5D"/>
    <w:rsid w:val="638ABFCC"/>
    <w:rsid w:val="638B1360"/>
    <w:rsid w:val="639C8783"/>
    <w:rsid w:val="63C30F63"/>
    <w:rsid w:val="63E38710"/>
    <w:rsid w:val="640888C8"/>
    <w:rsid w:val="6414F17E"/>
    <w:rsid w:val="641AD8E2"/>
    <w:rsid w:val="642632E3"/>
    <w:rsid w:val="6435E07B"/>
    <w:rsid w:val="643B0C0C"/>
    <w:rsid w:val="643B6A65"/>
    <w:rsid w:val="6458BA72"/>
    <w:rsid w:val="645EDCE4"/>
    <w:rsid w:val="6464DC56"/>
    <w:rsid w:val="64E08174"/>
    <w:rsid w:val="651286DF"/>
    <w:rsid w:val="651E4C23"/>
    <w:rsid w:val="6523E132"/>
    <w:rsid w:val="6526BEC1"/>
    <w:rsid w:val="652F7154"/>
    <w:rsid w:val="6534230F"/>
    <w:rsid w:val="6543E151"/>
    <w:rsid w:val="65549B96"/>
    <w:rsid w:val="656664A6"/>
    <w:rsid w:val="656A6E57"/>
    <w:rsid w:val="656F9578"/>
    <w:rsid w:val="6570D88D"/>
    <w:rsid w:val="6574561F"/>
    <w:rsid w:val="65749D9B"/>
    <w:rsid w:val="6581F71B"/>
    <w:rsid w:val="658396B4"/>
    <w:rsid w:val="658AE85C"/>
    <w:rsid w:val="658E91BA"/>
    <w:rsid w:val="659B7EBD"/>
    <w:rsid w:val="65B38708"/>
    <w:rsid w:val="65DBF91E"/>
    <w:rsid w:val="65DF1D6C"/>
    <w:rsid w:val="65E0F8D2"/>
    <w:rsid w:val="65ED327D"/>
    <w:rsid w:val="65EDAE76"/>
    <w:rsid w:val="660EECB1"/>
    <w:rsid w:val="6619788D"/>
    <w:rsid w:val="6619A6A7"/>
    <w:rsid w:val="66222A7B"/>
    <w:rsid w:val="66294DB8"/>
    <w:rsid w:val="6634658E"/>
    <w:rsid w:val="663C5314"/>
    <w:rsid w:val="663FD9E0"/>
    <w:rsid w:val="66511CA5"/>
    <w:rsid w:val="666FFA77"/>
    <w:rsid w:val="667C51D5"/>
    <w:rsid w:val="667ED2E8"/>
    <w:rsid w:val="66BEFBF7"/>
    <w:rsid w:val="66C66F29"/>
    <w:rsid w:val="66C7CCA3"/>
    <w:rsid w:val="66E295FD"/>
    <w:rsid w:val="66F06BF7"/>
    <w:rsid w:val="66FB48DB"/>
    <w:rsid w:val="66FDA9A2"/>
    <w:rsid w:val="673CE1C6"/>
    <w:rsid w:val="673E5EE9"/>
    <w:rsid w:val="67534742"/>
    <w:rsid w:val="67599507"/>
    <w:rsid w:val="6760A84B"/>
    <w:rsid w:val="676A22E8"/>
    <w:rsid w:val="6796ACC8"/>
    <w:rsid w:val="67A7D2F8"/>
    <w:rsid w:val="67AEC2DB"/>
    <w:rsid w:val="67B4A489"/>
    <w:rsid w:val="67D2AC12"/>
    <w:rsid w:val="67D82375"/>
    <w:rsid w:val="67E086B5"/>
    <w:rsid w:val="68221424"/>
    <w:rsid w:val="6823870D"/>
    <w:rsid w:val="6825A8FF"/>
    <w:rsid w:val="68272D6F"/>
    <w:rsid w:val="6838D370"/>
    <w:rsid w:val="684DD6E7"/>
    <w:rsid w:val="685A5C34"/>
    <w:rsid w:val="6878199F"/>
    <w:rsid w:val="687A5C3F"/>
    <w:rsid w:val="687CF453"/>
    <w:rsid w:val="68869052"/>
    <w:rsid w:val="68997A03"/>
    <w:rsid w:val="689DF922"/>
    <w:rsid w:val="68A9679E"/>
    <w:rsid w:val="68AC7F1C"/>
    <w:rsid w:val="68B0EA6B"/>
    <w:rsid w:val="68B7B702"/>
    <w:rsid w:val="68C716DE"/>
    <w:rsid w:val="68CFC66C"/>
    <w:rsid w:val="68D6C0D5"/>
    <w:rsid w:val="68E07021"/>
    <w:rsid w:val="68E5AD1A"/>
    <w:rsid w:val="68E8564D"/>
    <w:rsid w:val="69049874"/>
    <w:rsid w:val="691325D1"/>
    <w:rsid w:val="6943A359"/>
    <w:rsid w:val="69492F43"/>
    <w:rsid w:val="6973F3D6"/>
    <w:rsid w:val="6979E5A8"/>
    <w:rsid w:val="698088BD"/>
    <w:rsid w:val="69854F70"/>
    <w:rsid w:val="69877407"/>
    <w:rsid w:val="698B147D"/>
    <w:rsid w:val="69931895"/>
    <w:rsid w:val="69A3D1BB"/>
    <w:rsid w:val="69BE4558"/>
    <w:rsid w:val="69C030C7"/>
    <w:rsid w:val="69CA37F6"/>
    <w:rsid w:val="69D75541"/>
    <w:rsid w:val="69F36478"/>
    <w:rsid w:val="69FC6F3C"/>
    <w:rsid w:val="69FFA0A6"/>
    <w:rsid w:val="6A068F56"/>
    <w:rsid w:val="6A1BE49E"/>
    <w:rsid w:val="6A1CEA35"/>
    <w:rsid w:val="6A2260B3"/>
    <w:rsid w:val="6A2ACD28"/>
    <w:rsid w:val="6A3DDF7A"/>
    <w:rsid w:val="6A65DFE0"/>
    <w:rsid w:val="6A7EF219"/>
    <w:rsid w:val="6A87B90A"/>
    <w:rsid w:val="6A8C84FB"/>
    <w:rsid w:val="6AB26800"/>
    <w:rsid w:val="6ABB371B"/>
    <w:rsid w:val="6AC324A1"/>
    <w:rsid w:val="6ACC9377"/>
    <w:rsid w:val="6AE6639D"/>
    <w:rsid w:val="6AF0ACEF"/>
    <w:rsid w:val="6AFCBEDB"/>
    <w:rsid w:val="6B007486"/>
    <w:rsid w:val="6B0929DD"/>
    <w:rsid w:val="6B0FC437"/>
    <w:rsid w:val="6B1069F3"/>
    <w:rsid w:val="6B376BE8"/>
    <w:rsid w:val="6B4B4C3D"/>
    <w:rsid w:val="6B52657E"/>
    <w:rsid w:val="6B5D49C1"/>
    <w:rsid w:val="6B62869C"/>
    <w:rsid w:val="6B70389B"/>
    <w:rsid w:val="6B7F39AD"/>
    <w:rsid w:val="6B85A7A4"/>
    <w:rsid w:val="6B8F34D9"/>
    <w:rsid w:val="6B95D1B1"/>
    <w:rsid w:val="6BA563A5"/>
    <w:rsid w:val="6BB28C38"/>
    <w:rsid w:val="6BBE3114"/>
    <w:rsid w:val="6BC1A5E9"/>
    <w:rsid w:val="6BD90185"/>
    <w:rsid w:val="6BD948D3"/>
    <w:rsid w:val="6BFC7A59"/>
    <w:rsid w:val="6BFFF3AB"/>
    <w:rsid w:val="6C0D4647"/>
    <w:rsid w:val="6C21F0D3"/>
    <w:rsid w:val="6C2C4EE1"/>
    <w:rsid w:val="6C2E269B"/>
    <w:rsid w:val="6C4A6D25"/>
    <w:rsid w:val="6C68ABBA"/>
    <w:rsid w:val="6C6C7F78"/>
    <w:rsid w:val="6C7319CE"/>
    <w:rsid w:val="6C747AF5"/>
    <w:rsid w:val="6C8943C7"/>
    <w:rsid w:val="6CAB5E33"/>
    <w:rsid w:val="6CAB9498"/>
    <w:rsid w:val="6CAC6A68"/>
    <w:rsid w:val="6CAE32D8"/>
    <w:rsid w:val="6CBC7EF9"/>
    <w:rsid w:val="6CD8D2A8"/>
    <w:rsid w:val="6CDBB7F3"/>
    <w:rsid w:val="6CEAC490"/>
    <w:rsid w:val="6CED180C"/>
    <w:rsid w:val="6CF8AD17"/>
    <w:rsid w:val="6D053B92"/>
    <w:rsid w:val="6D05DAB5"/>
    <w:rsid w:val="6D2339DF"/>
    <w:rsid w:val="6D2B053A"/>
    <w:rsid w:val="6D2E3D7B"/>
    <w:rsid w:val="6D3A2CB4"/>
    <w:rsid w:val="6D494DA1"/>
    <w:rsid w:val="6D538560"/>
    <w:rsid w:val="6D576C93"/>
    <w:rsid w:val="6D6314E7"/>
    <w:rsid w:val="6D727B02"/>
    <w:rsid w:val="6DA51E33"/>
    <w:rsid w:val="6DDDC84B"/>
    <w:rsid w:val="6DE63D86"/>
    <w:rsid w:val="6DE6DBD5"/>
    <w:rsid w:val="6DE84C29"/>
    <w:rsid w:val="6DFD1D5F"/>
    <w:rsid w:val="6E1CAB3C"/>
    <w:rsid w:val="6E2251BA"/>
    <w:rsid w:val="6E2FD0FC"/>
    <w:rsid w:val="6E4764F9"/>
    <w:rsid w:val="6E5703D5"/>
    <w:rsid w:val="6E6A446E"/>
    <w:rsid w:val="6E78D62E"/>
    <w:rsid w:val="6E817ACE"/>
    <w:rsid w:val="6E9B5E27"/>
    <w:rsid w:val="6E9E26BF"/>
    <w:rsid w:val="6EA54BE8"/>
    <w:rsid w:val="6EBC0163"/>
    <w:rsid w:val="6EC2D463"/>
    <w:rsid w:val="6EC6D59B"/>
    <w:rsid w:val="6ECA0DDC"/>
    <w:rsid w:val="6ED0915C"/>
    <w:rsid w:val="6EECF3F7"/>
    <w:rsid w:val="6EF5D1D6"/>
    <w:rsid w:val="6EFCF844"/>
    <w:rsid w:val="6F08BB87"/>
    <w:rsid w:val="6F18DE3C"/>
    <w:rsid w:val="6F41C353"/>
    <w:rsid w:val="6F5113A9"/>
    <w:rsid w:val="6F58E193"/>
    <w:rsid w:val="6F67D388"/>
    <w:rsid w:val="6F7323C5"/>
    <w:rsid w:val="6F73CAD6"/>
    <w:rsid w:val="6F84F39C"/>
    <w:rsid w:val="6F8810FA"/>
    <w:rsid w:val="6F8EA83E"/>
    <w:rsid w:val="6F90C69A"/>
    <w:rsid w:val="6F98EDC0"/>
    <w:rsid w:val="6FAFE464"/>
    <w:rsid w:val="6FBDD0CF"/>
    <w:rsid w:val="6FCBEE75"/>
    <w:rsid w:val="6FCD65E7"/>
    <w:rsid w:val="6FD42AAD"/>
    <w:rsid w:val="6FD58CF1"/>
    <w:rsid w:val="6FDC3596"/>
    <w:rsid w:val="6FE4161C"/>
    <w:rsid w:val="70099946"/>
    <w:rsid w:val="7016F335"/>
    <w:rsid w:val="70393A64"/>
    <w:rsid w:val="703D1570"/>
    <w:rsid w:val="70448D11"/>
    <w:rsid w:val="7062A5FC"/>
    <w:rsid w:val="70649603"/>
    <w:rsid w:val="7065DE3D"/>
    <w:rsid w:val="7066018D"/>
    <w:rsid w:val="7089336F"/>
    <w:rsid w:val="708D678A"/>
    <w:rsid w:val="708F38F7"/>
    <w:rsid w:val="70974993"/>
    <w:rsid w:val="709BA33F"/>
    <w:rsid w:val="70A3E3D7"/>
    <w:rsid w:val="70AB2594"/>
    <w:rsid w:val="70ACB9F6"/>
    <w:rsid w:val="70B4A977"/>
    <w:rsid w:val="70BB3D3F"/>
    <w:rsid w:val="70C767D8"/>
    <w:rsid w:val="70CC0875"/>
    <w:rsid w:val="70DBF825"/>
    <w:rsid w:val="70E670C6"/>
    <w:rsid w:val="71023BCE"/>
    <w:rsid w:val="710ED616"/>
    <w:rsid w:val="7118E39F"/>
    <w:rsid w:val="7124DC70"/>
    <w:rsid w:val="713329DB"/>
    <w:rsid w:val="7134BE21"/>
    <w:rsid w:val="713EB4CE"/>
    <w:rsid w:val="7148E216"/>
    <w:rsid w:val="716EF75F"/>
    <w:rsid w:val="717738F8"/>
    <w:rsid w:val="7178DBB7"/>
    <w:rsid w:val="717F05BB"/>
    <w:rsid w:val="718A9096"/>
    <w:rsid w:val="718F55E3"/>
    <w:rsid w:val="71B9A546"/>
    <w:rsid w:val="71C55D3D"/>
    <w:rsid w:val="71E709ED"/>
    <w:rsid w:val="71E83D3A"/>
    <w:rsid w:val="71F027AC"/>
    <w:rsid w:val="71F211AB"/>
    <w:rsid w:val="7201AE9E"/>
    <w:rsid w:val="72051335"/>
    <w:rsid w:val="720A0F13"/>
    <w:rsid w:val="7218C956"/>
    <w:rsid w:val="7219DE12"/>
    <w:rsid w:val="721A939D"/>
    <w:rsid w:val="721E963C"/>
    <w:rsid w:val="7251FC71"/>
    <w:rsid w:val="725FBC45"/>
    <w:rsid w:val="726B9CDB"/>
    <w:rsid w:val="72934952"/>
    <w:rsid w:val="7298EC29"/>
    <w:rsid w:val="72AD9E57"/>
    <w:rsid w:val="72BFCEE3"/>
    <w:rsid w:val="72C97004"/>
    <w:rsid w:val="72DDCA54"/>
    <w:rsid w:val="72FFE33A"/>
    <w:rsid w:val="730B2FA5"/>
    <w:rsid w:val="731044C1"/>
    <w:rsid w:val="7317DB19"/>
    <w:rsid w:val="731AD61C"/>
    <w:rsid w:val="732C2FC2"/>
    <w:rsid w:val="734000EA"/>
    <w:rsid w:val="734206A1"/>
    <w:rsid w:val="734D26B4"/>
    <w:rsid w:val="735AA07A"/>
    <w:rsid w:val="735D1A56"/>
    <w:rsid w:val="735F3725"/>
    <w:rsid w:val="73685BA6"/>
    <w:rsid w:val="736ADF14"/>
    <w:rsid w:val="736E8032"/>
    <w:rsid w:val="7375BF44"/>
    <w:rsid w:val="737EB01E"/>
    <w:rsid w:val="73823E12"/>
    <w:rsid w:val="7389D6C7"/>
    <w:rsid w:val="739A46BE"/>
    <w:rsid w:val="739D7EFF"/>
    <w:rsid w:val="73A447AD"/>
    <w:rsid w:val="73A8D11C"/>
    <w:rsid w:val="73AAB100"/>
    <w:rsid w:val="73C07497"/>
    <w:rsid w:val="73D4FB25"/>
    <w:rsid w:val="73E1984A"/>
    <w:rsid w:val="73F8F411"/>
    <w:rsid w:val="73FB2E9A"/>
    <w:rsid w:val="74057B3E"/>
    <w:rsid w:val="7406749B"/>
    <w:rsid w:val="7409F388"/>
    <w:rsid w:val="741717CB"/>
    <w:rsid w:val="741B8BC6"/>
    <w:rsid w:val="74271FC8"/>
    <w:rsid w:val="74496D08"/>
    <w:rsid w:val="74593456"/>
    <w:rsid w:val="746AD8BB"/>
    <w:rsid w:val="747AA602"/>
    <w:rsid w:val="74933CE8"/>
    <w:rsid w:val="749455AC"/>
    <w:rsid w:val="749B70A4"/>
    <w:rsid w:val="749E5FB1"/>
    <w:rsid w:val="74BA2DEF"/>
    <w:rsid w:val="74C1B253"/>
    <w:rsid w:val="74C2AFDA"/>
    <w:rsid w:val="74D884B3"/>
    <w:rsid w:val="74FF22B8"/>
    <w:rsid w:val="75042C07"/>
    <w:rsid w:val="75163127"/>
    <w:rsid w:val="7527C86E"/>
    <w:rsid w:val="75360C60"/>
    <w:rsid w:val="75390C02"/>
    <w:rsid w:val="75394F60"/>
    <w:rsid w:val="754B0738"/>
    <w:rsid w:val="754CEB83"/>
    <w:rsid w:val="7557C88D"/>
    <w:rsid w:val="755B671F"/>
    <w:rsid w:val="757C098B"/>
    <w:rsid w:val="75A244FC"/>
    <w:rsid w:val="75AA2A3A"/>
    <w:rsid w:val="75AE9A38"/>
    <w:rsid w:val="75B36DD1"/>
    <w:rsid w:val="75BBB6C9"/>
    <w:rsid w:val="75BF77F7"/>
    <w:rsid w:val="75C41387"/>
    <w:rsid w:val="75C9D503"/>
    <w:rsid w:val="75CE25B4"/>
    <w:rsid w:val="75F0303E"/>
    <w:rsid w:val="75FA7689"/>
    <w:rsid w:val="762FC166"/>
    <w:rsid w:val="7642D067"/>
    <w:rsid w:val="765760E3"/>
    <w:rsid w:val="7671FEAA"/>
    <w:rsid w:val="7673D2C4"/>
    <w:rsid w:val="768D5EFD"/>
    <w:rsid w:val="769F5B21"/>
    <w:rsid w:val="76BAB4B1"/>
    <w:rsid w:val="76DC5E55"/>
    <w:rsid w:val="76DCBB3C"/>
    <w:rsid w:val="76DF4C33"/>
    <w:rsid w:val="76EE04C0"/>
    <w:rsid w:val="76FDDFF7"/>
    <w:rsid w:val="770008EF"/>
    <w:rsid w:val="77021926"/>
    <w:rsid w:val="770D4447"/>
    <w:rsid w:val="773C97D7"/>
    <w:rsid w:val="773E301D"/>
    <w:rsid w:val="775CA606"/>
    <w:rsid w:val="775DABC0"/>
    <w:rsid w:val="7764AE02"/>
    <w:rsid w:val="77914468"/>
    <w:rsid w:val="77A1A7A9"/>
    <w:rsid w:val="77B1ADB8"/>
    <w:rsid w:val="77C1337C"/>
    <w:rsid w:val="77DAD460"/>
    <w:rsid w:val="77FA6B99"/>
    <w:rsid w:val="7809BFF8"/>
    <w:rsid w:val="780FB6A1"/>
    <w:rsid w:val="78369993"/>
    <w:rsid w:val="783BCCC9"/>
    <w:rsid w:val="78420583"/>
    <w:rsid w:val="7842C206"/>
    <w:rsid w:val="7847C83A"/>
    <w:rsid w:val="7858961E"/>
    <w:rsid w:val="785D7F98"/>
    <w:rsid w:val="785FAA38"/>
    <w:rsid w:val="78636B2E"/>
    <w:rsid w:val="78642E87"/>
    <w:rsid w:val="7870ACC4"/>
    <w:rsid w:val="7870F022"/>
    <w:rsid w:val="78711372"/>
    <w:rsid w:val="787280EC"/>
    <w:rsid w:val="787454B9"/>
    <w:rsid w:val="7878DDA8"/>
    <w:rsid w:val="7878F539"/>
    <w:rsid w:val="78845B51"/>
    <w:rsid w:val="78899427"/>
    <w:rsid w:val="78AD4A85"/>
    <w:rsid w:val="78D2819A"/>
    <w:rsid w:val="78E13D12"/>
    <w:rsid w:val="78F9D849"/>
    <w:rsid w:val="78FDB77B"/>
    <w:rsid w:val="790B3D2D"/>
    <w:rsid w:val="7915233F"/>
    <w:rsid w:val="79531FF8"/>
    <w:rsid w:val="796DBF7E"/>
    <w:rsid w:val="796E34F8"/>
    <w:rsid w:val="79771244"/>
    <w:rsid w:val="797A0B87"/>
    <w:rsid w:val="79A4F670"/>
    <w:rsid w:val="79AB16B2"/>
    <w:rsid w:val="79B095D0"/>
    <w:rsid w:val="79B1E81F"/>
    <w:rsid w:val="79B25875"/>
    <w:rsid w:val="79CB1D57"/>
    <w:rsid w:val="79E8D476"/>
    <w:rsid w:val="79F780DA"/>
    <w:rsid w:val="7A033CC7"/>
    <w:rsid w:val="7A076D53"/>
    <w:rsid w:val="7A10251A"/>
    <w:rsid w:val="7A14AE09"/>
    <w:rsid w:val="7A29EB24"/>
    <w:rsid w:val="7A2E0F4A"/>
    <w:rsid w:val="7A486F45"/>
    <w:rsid w:val="7A58BC7F"/>
    <w:rsid w:val="7A620944"/>
    <w:rsid w:val="7A65A249"/>
    <w:rsid w:val="7A71A6CD"/>
    <w:rsid w:val="7A73BA01"/>
    <w:rsid w:val="7A819F42"/>
    <w:rsid w:val="7A82A3E2"/>
    <w:rsid w:val="7A82C1A0"/>
    <w:rsid w:val="7A92B837"/>
    <w:rsid w:val="7AADB878"/>
    <w:rsid w:val="7ACBC27C"/>
    <w:rsid w:val="7ADEB614"/>
    <w:rsid w:val="7AEB4C90"/>
    <w:rsid w:val="7B13B535"/>
    <w:rsid w:val="7B16418A"/>
    <w:rsid w:val="7B22AC4F"/>
    <w:rsid w:val="7B269A3E"/>
    <w:rsid w:val="7B3F36A1"/>
    <w:rsid w:val="7B459C5F"/>
    <w:rsid w:val="7B85A03F"/>
    <w:rsid w:val="7B954A5E"/>
    <w:rsid w:val="7B9B6A49"/>
    <w:rsid w:val="7BA4DEE9"/>
    <w:rsid w:val="7BA890E4"/>
    <w:rsid w:val="7BB60A43"/>
    <w:rsid w:val="7BD0F342"/>
    <w:rsid w:val="7BE420A1"/>
    <w:rsid w:val="7BED7D3B"/>
    <w:rsid w:val="7C03C208"/>
    <w:rsid w:val="7C1911EA"/>
    <w:rsid w:val="7C44635B"/>
    <w:rsid w:val="7C464965"/>
    <w:rsid w:val="7C51A28F"/>
    <w:rsid w:val="7C624BAB"/>
    <w:rsid w:val="7C648057"/>
    <w:rsid w:val="7C7AF09B"/>
    <w:rsid w:val="7CA8EB04"/>
    <w:rsid w:val="7CB211EB"/>
    <w:rsid w:val="7CBA060A"/>
    <w:rsid w:val="7CC1B862"/>
    <w:rsid w:val="7CC3CAFE"/>
    <w:rsid w:val="7D0F3DEC"/>
    <w:rsid w:val="7D14B07F"/>
    <w:rsid w:val="7D1BFD7F"/>
    <w:rsid w:val="7D3CE6FC"/>
    <w:rsid w:val="7D448495"/>
    <w:rsid w:val="7D49BE9C"/>
    <w:rsid w:val="7D50C800"/>
    <w:rsid w:val="7D5D4644"/>
    <w:rsid w:val="7D94EBB1"/>
    <w:rsid w:val="7D9A2F03"/>
    <w:rsid w:val="7DD668CD"/>
    <w:rsid w:val="7DDB0462"/>
    <w:rsid w:val="7DE89462"/>
    <w:rsid w:val="7E00B3BB"/>
    <w:rsid w:val="7E151A17"/>
    <w:rsid w:val="7E5739FE"/>
    <w:rsid w:val="7E5B1486"/>
    <w:rsid w:val="7E65BD6A"/>
    <w:rsid w:val="7E6DCAB5"/>
    <w:rsid w:val="7E8F16DB"/>
    <w:rsid w:val="7EC2E9AA"/>
    <w:rsid w:val="7ECC896E"/>
    <w:rsid w:val="7ED21365"/>
    <w:rsid w:val="7EE81F2C"/>
    <w:rsid w:val="7EE8ACE6"/>
    <w:rsid w:val="7F13101A"/>
    <w:rsid w:val="7F480925"/>
    <w:rsid w:val="7F553FB0"/>
    <w:rsid w:val="7F5CB532"/>
    <w:rsid w:val="7F67F607"/>
    <w:rsid w:val="7F720DB5"/>
    <w:rsid w:val="7F7DEA27"/>
    <w:rsid w:val="7F85A8E3"/>
    <w:rsid w:val="7F9E2FF9"/>
    <w:rsid w:val="7FACD0FE"/>
    <w:rsid w:val="7FADDD01"/>
    <w:rsid w:val="7FE63997"/>
    <w:rsid w:val="7FE653C8"/>
    <w:rsid w:val="7FE9B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E91F"/>
  <w15:docId w15:val="{6857D578-2734-443E-AB38-CDEE81D5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F1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D80"/>
    <w:pPr>
      <w:outlineLvl w:val="0"/>
    </w:pPr>
    <w:rPr>
      <w:rFonts w:eastAsia="Times New Roman" w:cs="Tahoma"/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46A3"/>
    <w:pPr>
      <w:keepNext/>
      <w:spacing w:before="12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2323"/>
    <w:pPr>
      <w:keepNext/>
      <w:spacing w:before="240"/>
      <w:outlineLvl w:val="2"/>
    </w:pPr>
    <w:rPr>
      <w:rFonts w:ascii="Tahoma" w:hAnsi="Tahom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07AE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346A3"/>
    <w:rPr>
      <w:rFonts w:ascii="Calibri" w:hAnsi="Calibri" w:cs="Arial"/>
      <w:b/>
      <w:sz w:val="22"/>
      <w:szCs w:val="22"/>
    </w:rPr>
  </w:style>
  <w:style w:type="character" w:customStyle="1" w:styleId="Heading1Char">
    <w:name w:val="Heading 1 Char"/>
    <w:link w:val="Heading1"/>
    <w:uiPriority w:val="9"/>
    <w:rsid w:val="00075D80"/>
    <w:rPr>
      <w:rFonts w:ascii="Calibri" w:eastAsia="Times New Roman" w:hAnsi="Calibri" w:cs="Tahoma"/>
      <w:b/>
      <w:bCs/>
      <w:i/>
      <w:iCs/>
      <w:sz w:val="28"/>
    </w:rPr>
  </w:style>
  <w:style w:type="paragraph" w:styleId="Title">
    <w:name w:val="Title"/>
    <w:basedOn w:val="Normal"/>
    <w:next w:val="Normal"/>
    <w:link w:val="TitleChar"/>
    <w:uiPriority w:val="6"/>
    <w:qFormat/>
    <w:rsid w:val="00B96DC0"/>
    <w:pPr>
      <w:spacing w:after="240"/>
      <w:outlineLvl w:val="0"/>
    </w:pPr>
    <w:rPr>
      <w:rFonts w:asciiTheme="minorHAnsi" w:eastAsia="Arial" w:hAnsiTheme="minorHAnsi" w:cstheme="minorHAnsi"/>
      <w:bCs/>
      <w:color w:val="30AEB6"/>
      <w:sz w:val="40"/>
      <w:szCs w:val="40"/>
      <w:lang w:val="en-US" w:eastAsia="en-US"/>
    </w:rPr>
  </w:style>
  <w:style w:type="character" w:customStyle="1" w:styleId="TitleChar">
    <w:name w:val="Title Char"/>
    <w:link w:val="Title"/>
    <w:uiPriority w:val="6"/>
    <w:rsid w:val="00B96DC0"/>
    <w:rPr>
      <w:rFonts w:asciiTheme="minorHAnsi" w:eastAsia="Arial" w:hAnsiTheme="minorHAnsi" w:cstheme="minorHAnsi"/>
      <w:bCs/>
      <w:color w:val="30AEB6"/>
      <w:sz w:val="40"/>
      <w:szCs w:val="40"/>
      <w:lang w:val="en-US" w:eastAsia="en-US"/>
    </w:rPr>
  </w:style>
  <w:style w:type="paragraph" w:customStyle="1" w:styleId="Heading40">
    <w:name w:val="Heading #4"/>
    <w:basedOn w:val="Normal"/>
    <w:link w:val="Heading4Char0"/>
    <w:rsid w:val="00903D5E"/>
    <w:pPr>
      <w:spacing w:before="240"/>
    </w:pPr>
    <w:rPr>
      <w:rFonts w:ascii="Tahoma" w:hAnsi="Tahoma"/>
      <w:b/>
    </w:rPr>
  </w:style>
  <w:style w:type="character" w:customStyle="1" w:styleId="Heading4Char0">
    <w:name w:val="Heading #4 Char"/>
    <w:link w:val="Heading40"/>
    <w:rsid w:val="00903D5E"/>
    <w:rPr>
      <w:rFonts w:ascii="Tahoma" w:hAnsi="Tahoma"/>
      <w:b/>
    </w:rPr>
  </w:style>
  <w:style w:type="character" w:customStyle="1" w:styleId="Heading3Char">
    <w:name w:val="Heading 3 Char"/>
    <w:link w:val="Heading3"/>
    <w:uiPriority w:val="9"/>
    <w:rsid w:val="00B42323"/>
    <w:rPr>
      <w:rFonts w:ascii="Tahoma" w:hAnsi="Tahoma"/>
      <w:b/>
      <w:bCs/>
      <w:sz w:val="24"/>
      <w:szCs w:val="26"/>
    </w:rPr>
  </w:style>
  <w:style w:type="paragraph" w:customStyle="1" w:styleId="Heading30">
    <w:name w:val="Heading #3"/>
    <w:basedOn w:val="Normal"/>
    <w:link w:val="Heading3Char0"/>
    <w:rsid w:val="00903D5E"/>
    <w:pPr>
      <w:spacing w:before="240"/>
    </w:pPr>
    <w:rPr>
      <w:rFonts w:ascii="Tahoma" w:hAnsi="Tahoma"/>
      <w:b/>
      <w:sz w:val="19"/>
      <w:szCs w:val="22"/>
    </w:rPr>
  </w:style>
  <w:style w:type="character" w:customStyle="1" w:styleId="Heading3Char0">
    <w:name w:val="Heading #3 Char"/>
    <w:link w:val="Heading30"/>
    <w:rsid w:val="00903D5E"/>
    <w:rPr>
      <w:rFonts w:ascii="Tahoma" w:hAnsi="Tahoma"/>
      <w:b/>
      <w:sz w:val="19"/>
      <w:szCs w:val="22"/>
    </w:rPr>
  </w:style>
  <w:style w:type="paragraph" w:customStyle="1" w:styleId="DistSubjectHeading">
    <w:name w:val="DistSubjectHeading"/>
    <w:basedOn w:val="Normal"/>
    <w:rsid w:val="00807AE3"/>
    <w:pPr>
      <w:ind w:right="-46"/>
      <w:jc w:val="center"/>
    </w:pPr>
    <w:rPr>
      <w:b/>
      <w:sz w:val="28"/>
    </w:rPr>
  </w:style>
  <w:style w:type="character" w:customStyle="1" w:styleId="Heading4Char">
    <w:name w:val="Heading 4 Char"/>
    <w:link w:val="Heading4"/>
    <w:uiPriority w:val="9"/>
    <w:semiHidden/>
    <w:rsid w:val="00807AE3"/>
    <w:rPr>
      <w:rFonts w:ascii="Calibri" w:eastAsia="Times New Roman" w:hAnsi="Calibri" w:cs="Times New Roman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07AE3"/>
  </w:style>
  <w:style w:type="paragraph" w:styleId="TOC2">
    <w:name w:val="toc 2"/>
    <w:basedOn w:val="Normal"/>
    <w:next w:val="Normal"/>
    <w:autoRedefine/>
    <w:uiPriority w:val="39"/>
    <w:unhideWhenUsed/>
    <w:rsid w:val="00807AE3"/>
    <w:pPr>
      <w:ind w:left="220"/>
    </w:pPr>
  </w:style>
  <w:style w:type="paragraph" w:styleId="Header">
    <w:name w:val="header"/>
    <w:basedOn w:val="Normal"/>
    <w:link w:val="HeaderChar"/>
    <w:rsid w:val="00807A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AE3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E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07AE3"/>
    <w:rPr>
      <w:rFonts w:ascii="Cambria" w:hAnsi="Cambria"/>
      <w:sz w:val="24"/>
      <w:szCs w:val="24"/>
    </w:rPr>
  </w:style>
  <w:style w:type="character" w:styleId="Hyperlink">
    <w:name w:val="Hyperlink"/>
    <w:uiPriority w:val="99"/>
    <w:unhideWhenUsed/>
    <w:rsid w:val="00807AE3"/>
    <w:rPr>
      <w:color w:val="0000FF"/>
      <w:u w:val="single"/>
    </w:rPr>
  </w:style>
  <w:style w:type="table" w:styleId="TableGrid">
    <w:name w:val="Table Grid"/>
    <w:basedOn w:val="TableNormal"/>
    <w:rsid w:val="00807A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AE3"/>
    <w:pPr>
      <w:keepLines/>
      <w:spacing w:before="480" w:line="276" w:lineRule="auto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ListParagraph">
    <w:name w:val="List Paragraph"/>
    <w:aliases w:val="NFP GP Bulleted List,List Paragraph1,Recommendation,List Paragraph11,L,Bulleted Para,FooterText,numbered,Paragraphe de liste1,Bulletr List Paragraph,列出段落,列出段落1,List Paragraph2,List Paragraph21,Listeafsnit1,Parágrafo da Lista1,リスト段落1,CV t"/>
    <w:basedOn w:val="Normal"/>
    <w:link w:val="ListParagraphChar"/>
    <w:uiPriority w:val="34"/>
    <w:qFormat/>
    <w:rsid w:val="00903D5E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oSpacing">
    <w:name w:val="No Spacing"/>
    <w:uiPriority w:val="1"/>
    <w:qFormat/>
    <w:rsid w:val="00B42323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23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323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72"/>
    <w:rPr>
      <w:rFonts w:ascii="Segoe UI" w:hAnsi="Segoe UI" w:cs="Segoe UI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1160A2"/>
    <w:pPr>
      <w:spacing w:after="200" w:line="276" w:lineRule="auto"/>
    </w:pPr>
    <w:rPr>
      <w:rFonts w:ascii="Arial" w:hAnsi="Arial"/>
      <w:b/>
      <w:sz w:val="20"/>
      <w:szCs w:val="22"/>
      <w:lang w:eastAsia="en-US"/>
    </w:rPr>
  </w:style>
  <w:style w:type="character" w:customStyle="1" w:styleId="TableHeadingChar">
    <w:name w:val="Table Heading Char"/>
    <w:link w:val="TableHeading"/>
    <w:rsid w:val="001160A2"/>
    <w:rPr>
      <w:b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A148EB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A148EB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2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27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79"/>
    <w:rPr>
      <w:rFonts w:ascii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4B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7654"/>
    <w:rPr>
      <w:rFonts w:ascii="Calibri" w:hAnsi="Calibr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3F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7581"/>
    <w:rPr>
      <w:color w:val="808080"/>
    </w:rPr>
  </w:style>
  <w:style w:type="paragraph" w:customStyle="1" w:styleId="Numberedlist1">
    <w:name w:val="Numbered list 1"/>
    <w:basedOn w:val="ListParagraph"/>
    <w:link w:val="Numberedlist1Char"/>
    <w:qFormat/>
    <w:rsid w:val="00075D80"/>
    <w:pPr>
      <w:numPr>
        <w:numId w:val="3"/>
      </w:numPr>
      <w:spacing w:after="0"/>
      <w:jc w:val="center"/>
    </w:pPr>
    <w:rPr>
      <w:rFonts w:ascii="Tahoma" w:eastAsia="Times New Roman" w:hAnsi="Tahoma" w:cs="Tahoma"/>
      <w:b/>
      <w:bCs/>
      <w:sz w:val="20"/>
    </w:rPr>
  </w:style>
  <w:style w:type="paragraph" w:customStyle="1" w:styleId="Numbering11">
    <w:name w:val="Numbering 1.1"/>
    <w:basedOn w:val="Numberedlist1"/>
    <w:link w:val="Numbering11Char"/>
    <w:qFormat/>
    <w:rsid w:val="00B96DC0"/>
    <w:pPr>
      <w:numPr>
        <w:ilvl w:val="1"/>
      </w:numPr>
      <w:spacing w:before="40"/>
      <w:contextualSpacing w:val="0"/>
    </w:pPr>
    <w:rPr>
      <w:rFonts w:eastAsia="Arial"/>
      <w:color w:val="30AEB6"/>
      <w:lang w:val="en-US"/>
    </w:rPr>
  </w:style>
  <w:style w:type="character" w:customStyle="1" w:styleId="ListParagraphChar">
    <w:name w:val="List Paragraph Char"/>
    <w:aliases w:val="NFP GP Bulleted List Char,List Paragraph1 Char,Recommendation Char,List Paragraph11 Char,L Char,Bulleted Para Char,FooterText Char,numbered Char,Paragraphe de liste1 Char,Bulletr List Paragraph Char,列出段落 Char,列出段落1 Char,リスト段落1 Char"/>
    <w:basedOn w:val="DefaultParagraphFont"/>
    <w:link w:val="ListParagraph"/>
    <w:uiPriority w:val="34"/>
    <w:rsid w:val="00B37581"/>
    <w:rPr>
      <w:rFonts w:ascii="Calibri" w:hAnsi="Calibri"/>
      <w:sz w:val="24"/>
      <w:szCs w:val="22"/>
      <w:lang w:eastAsia="en-US"/>
    </w:rPr>
  </w:style>
  <w:style w:type="character" w:customStyle="1" w:styleId="Numberedlist1Char">
    <w:name w:val="Numbered list 1 Char"/>
    <w:basedOn w:val="ListParagraphChar"/>
    <w:link w:val="Numberedlist1"/>
    <w:rsid w:val="00075D80"/>
    <w:rPr>
      <w:rFonts w:ascii="Tahoma" w:eastAsia="Times New Roman" w:hAnsi="Tahoma" w:cs="Tahoma"/>
      <w:b/>
      <w:bCs/>
      <w:sz w:val="24"/>
      <w:szCs w:val="22"/>
      <w:lang w:eastAsia="en-US"/>
    </w:rPr>
  </w:style>
  <w:style w:type="character" w:customStyle="1" w:styleId="Numbering11Char">
    <w:name w:val="Numbering 1.1 Char"/>
    <w:basedOn w:val="Numberedlist1Char"/>
    <w:link w:val="Numbering11"/>
    <w:rsid w:val="00B96DC0"/>
    <w:rPr>
      <w:rFonts w:ascii="Tahoma" w:eastAsia="Arial" w:hAnsi="Tahoma" w:cs="Tahoma"/>
      <w:b/>
      <w:bCs/>
      <w:color w:val="30AEB6"/>
      <w:sz w:val="24"/>
      <w:szCs w:val="22"/>
      <w:lang w:val="en-US" w:eastAsia="en-US"/>
    </w:rPr>
  </w:style>
  <w:style w:type="paragraph" w:customStyle="1" w:styleId="subheader1">
    <w:name w:val="subheader1"/>
    <w:basedOn w:val="Normal"/>
    <w:link w:val="subheader1Char"/>
    <w:qFormat/>
    <w:rsid w:val="00AC1EF1"/>
    <w:pPr>
      <w:spacing w:before="40"/>
    </w:pPr>
    <w:rPr>
      <w:rFonts w:ascii="Tahoma" w:hAnsi="Tahoma" w:cs="Tahoma"/>
      <w:b/>
      <w:caps/>
      <w:sz w:val="20"/>
    </w:rPr>
  </w:style>
  <w:style w:type="paragraph" w:customStyle="1" w:styleId="subeader2">
    <w:name w:val="subeader2"/>
    <w:basedOn w:val="Normal"/>
    <w:link w:val="subeader2Char"/>
    <w:qFormat/>
    <w:rsid w:val="00AC1EF1"/>
    <w:rPr>
      <w:bCs/>
    </w:rPr>
  </w:style>
  <w:style w:type="character" w:customStyle="1" w:styleId="subheader1Char">
    <w:name w:val="subheader1 Char"/>
    <w:basedOn w:val="DefaultParagraphFont"/>
    <w:link w:val="subheader1"/>
    <w:rsid w:val="00AC1EF1"/>
    <w:rPr>
      <w:rFonts w:ascii="Tahoma" w:hAnsi="Tahoma" w:cs="Tahoma"/>
      <w:b/>
      <w:caps/>
    </w:rPr>
  </w:style>
  <w:style w:type="paragraph" w:customStyle="1" w:styleId="Subheader3">
    <w:name w:val="Subheader3"/>
    <w:basedOn w:val="Normal"/>
    <w:link w:val="Subheader3Char"/>
    <w:qFormat/>
    <w:rsid w:val="00AC1EF1"/>
    <w:rPr>
      <w:rFonts w:ascii="Tahoma" w:hAnsi="Tahoma" w:cs="Tahoma"/>
      <w:b/>
      <w:sz w:val="20"/>
    </w:rPr>
  </w:style>
  <w:style w:type="character" w:customStyle="1" w:styleId="subeader2Char">
    <w:name w:val="subeader2 Char"/>
    <w:basedOn w:val="DefaultParagraphFont"/>
    <w:link w:val="subeader2"/>
    <w:rsid w:val="00AC1EF1"/>
    <w:rPr>
      <w:rFonts w:ascii="Calibri" w:hAnsi="Calibri"/>
      <w:bCs/>
      <w:sz w:val="24"/>
    </w:rPr>
  </w:style>
  <w:style w:type="paragraph" w:customStyle="1" w:styleId="subheader4">
    <w:name w:val="subheader4"/>
    <w:basedOn w:val="Normal"/>
    <w:link w:val="subheader4Char"/>
    <w:qFormat/>
    <w:rsid w:val="005F5C52"/>
    <w:pPr>
      <w:spacing w:before="120"/>
    </w:pPr>
    <w:rPr>
      <w:rFonts w:ascii="Calibri Light" w:hAnsi="Calibri Light"/>
      <w:b/>
      <w:i/>
      <w:iCs/>
    </w:rPr>
  </w:style>
  <w:style w:type="character" w:customStyle="1" w:styleId="Subheader3Char">
    <w:name w:val="Subheader3 Char"/>
    <w:basedOn w:val="DefaultParagraphFont"/>
    <w:link w:val="Subheader3"/>
    <w:rsid w:val="00AC1EF1"/>
    <w:rPr>
      <w:rFonts w:ascii="Tahoma" w:hAnsi="Tahoma" w:cs="Tahoma"/>
      <w:b/>
    </w:rPr>
  </w:style>
  <w:style w:type="character" w:customStyle="1" w:styleId="subheader4Char">
    <w:name w:val="subheader4 Char"/>
    <w:basedOn w:val="DefaultParagraphFont"/>
    <w:link w:val="subheader4"/>
    <w:rsid w:val="005F5C52"/>
    <w:rPr>
      <w:rFonts w:ascii="Calibri Light" w:hAnsi="Calibri Light"/>
      <w:b/>
      <w:i/>
      <w:iCs/>
      <w:sz w:val="22"/>
    </w:rPr>
  </w:style>
  <w:style w:type="paragraph" w:customStyle="1" w:styleId="numberingACTIONS">
    <w:name w:val="numbering ACTIONS"/>
    <w:basedOn w:val="ListParagraph"/>
    <w:link w:val="numberingACTIONSChar"/>
    <w:qFormat/>
    <w:rsid w:val="00B871AB"/>
    <w:pPr>
      <w:numPr>
        <w:ilvl w:val="1"/>
        <w:numId w:val="4"/>
      </w:numPr>
      <w:jc w:val="center"/>
    </w:pPr>
  </w:style>
  <w:style w:type="character" w:customStyle="1" w:styleId="numberingACTIONSChar">
    <w:name w:val="numbering ACTIONS Char"/>
    <w:basedOn w:val="ListParagraphChar"/>
    <w:link w:val="numberingACTIONS"/>
    <w:rsid w:val="00B871A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8757CB"/>
    <w:pPr>
      <w:autoSpaceDE w:val="0"/>
      <w:autoSpaceDN w:val="0"/>
    </w:pPr>
    <w:rPr>
      <w:rFonts w:ascii="Symbol" w:eastAsiaTheme="minorHAnsi" w:hAnsi="Symbol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9F28B7"/>
    <w:rPr>
      <w:i/>
      <w:iCs/>
    </w:rPr>
  </w:style>
  <w:style w:type="table" w:styleId="GridTable5Dark-Accent5">
    <w:name w:val="Grid Table 5 Dark Accent 5"/>
    <w:basedOn w:val="TableNormal"/>
    <w:uiPriority w:val="50"/>
    <w:rsid w:val="00B80D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normaltextrun">
    <w:name w:val="normaltextrun"/>
    <w:basedOn w:val="DefaultParagraphFont"/>
    <w:rsid w:val="00691511"/>
  </w:style>
  <w:style w:type="paragraph" w:customStyle="1" w:styleId="paragraph">
    <w:name w:val="paragraph"/>
    <w:basedOn w:val="Normal"/>
    <w:rsid w:val="006915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691511"/>
  </w:style>
  <w:style w:type="paragraph" w:styleId="NormalWeb">
    <w:name w:val="Normal (Web)"/>
    <w:basedOn w:val="Normal"/>
    <w:uiPriority w:val="99"/>
    <w:unhideWhenUsed/>
    <w:rsid w:val="00534B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34BD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7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deminister.gov.au/minister/don-farrell/media-release/trade-deal-secured-united-arab-emirates?_gl=1*z2cfor*_ga*NjAyMzk0ODA5LjE3Mjc3NTM4MTI.*_ga_8Z18QMQG8V*MTcyNzc1MzgxMS4xLjEuMTcyNzc1Mzg4OS42MC4wLjA.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ipaustralia.gov.au/about-us/accountability-and-reporting/fee-review-2023-2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a4b2fb109eea4d45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nsultation.ipaustralia.gov.au/policy/enhancing-australian-design-protection/consultation/published_select_responden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sultation.ipaustralia.gov.au/policy/design-law-treaty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69ca6b-fa91-4382-b2da-a0c95d09f1c1">R5V5P645CAEA-1534480446-6628</_dlc_DocId>
    <_dlc_DocIdUrl xmlns="fc69ca6b-fa91-4382-b2da-a0c95d09f1c1">
      <Url>https://ipagov.sharepoint.com/sites/StakeholderEngagement2/_layouts/15/DocIdRedir.aspx?ID=R5V5P645CAEA-1534480446-6628</Url>
      <Description>R5V5P645CAEA-1534480446-6628</Description>
    </_dlc_DocIdUrl>
    <SharedWithUsers xmlns="fc69ca6b-fa91-4382-b2da-a0c95d09f1c1">
      <UserInfo>
        <DisplayName>Lexie Press</DisplayName>
        <AccountId>40</AccountId>
        <AccountType/>
      </UserInfo>
      <UserInfo>
        <DisplayName>Andrew Wilkinson</DisplayName>
        <AccountId>32</AccountId>
        <AccountType/>
      </UserInfo>
      <UserInfo>
        <DisplayName>Darren Joce</DisplayName>
        <AccountId>213</AccountId>
        <AccountType/>
      </UserInfo>
      <UserInfo>
        <DisplayName>Lesley Taylor</DisplayName>
        <AccountId>169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2752C99DA1642B07F785B3285656D" ma:contentTypeVersion="12" ma:contentTypeDescription="Create a new document." ma:contentTypeScope="" ma:versionID="36ee0f38dd7b1e7c7d589bad2a68e0dc">
  <xsd:schema xmlns:xsd="http://www.w3.org/2001/XMLSchema" xmlns:xs="http://www.w3.org/2001/XMLSchema" xmlns:p="http://schemas.microsoft.com/office/2006/metadata/properties" xmlns:ns2="fc69ca6b-fa91-4382-b2da-a0c95d09f1c1" xmlns:ns3="38aee211-ef3f-4c5a-a63b-df4803c63630" targetNamespace="http://schemas.microsoft.com/office/2006/metadata/properties" ma:root="true" ma:fieldsID="f6f617cfdf97501284175c843d29d5c4" ns2:_="" ns3:_="">
    <xsd:import namespace="fc69ca6b-fa91-4382-b2da-a0c95d09f1c1"/>
    <xsd:import namespace="38aee211-ef3f-4c5a-a63b-df4803c63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ca6b-fa91-4382-b2da-a0c95d09f1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e211-ef3f-4c5a-a63b-df4803c63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F9D6A-F4D0-400F-8557-95202880F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4321F-318E-4CFC-9803-65B94538EF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77F625-BE1D-41DC-A06F-09F7ADB3F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96527-AC4B-4AF3-A1FF-BBB65512FC1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8aee211-ef3f-4c5a-a63b-df4803c63630"/>
    <ds:schemaRef ds:uri="http://www.w3.org/XML/1998/namespace"/>
    <ds:schemaRef ds:uri="http://schemas.microsoft.com/office/2006/documentManagement/types"/>
    <ds:schemaRef ds:uri="fc69ca6b-fa91-4382-b2da-a0c95d09f1c1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C495789-C693-43F6-8F2E-23142546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ca6b-fa91-4382-b2da-a0c95d09f1c1"/>
    <ds:schemaRef ds:uri="38aee211-ef3f-4c5a-a63b-df4803c63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5381</Characters>
  <Application>Microsoft Office Word</Application>
  <DocSecurity>0</DocSecurity>
  <Lines>44</Lines>
  <Paragraphs>12</Paragraphs>
  <ScaleCrop>false</ScaleCrop>
  <Company>IP Australia</Company>
  <LinksUpToDate>false</LinksUpToDate>
  <CharactersWithSpaces>6313</CharactersWithSpaces>
  <SharedDoc>false</SharedDoc>
  <HLinks>
    <vt:vector size="24" baseType="variant"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https://consultation.ipaustralia.gov.au/policy/enhancing-australian-design-protection/consultation/published_select_respondent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https://consultation.ipaustralia.gov.au/policy/design-law-treaty/</vt:lpwstr>
      </vt:variant>
      <vt:variant>
        <vt:lpwstr/>
      </vt:variant>
      <vt:variant>
        <vt:i4>6225922</vt:i4>
      </vt:variant>
      <vt:variant>
        <vt:i4>3</vt:i4>
      </vt:variant>
      <vt:variant>
        <vt:i4>0</vt:i4>
      </vt:variant>
      <vt:variant>
        <vt:i4>5</vt:i4>
      </vt:variant>
      <vt:variant>
        <vt:lpwstr>https://www.trademinister.gov.au/minister/don-farrell/media-release/trade-deal-secured-united-arab-emirates?_gl=1*z2cfor*_ga*NjAyMzk0ODA5LjE3Mjc3NTM4MTI.*_ga_8Z18QMQG8V*MTcyNzc1MzgxMS4xLjEuMTcyNzc1Mzg4OS42MC4wLjA.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https://www.ipaustralia.gov.au/about-us/accountability-and-reporting/fee-review-2023-24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Taylor</dc:creator>
  <cp:keywords/>
  <cp:lastModifiedBy>Christopher Davis</cp:lastModifiedBy>
  <cp:revision>2</cp:revision>
  <dcterms:created xsi:type="dcterms:W3CDTF">2024-10-18T02:32:00Z</dcterms:created>
  <dcterms:modified xsi:type="dcterms:W3CDTF">2024-10-18T02:32:00Z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0x0101009212752C99DA1642B07F785B3285656D</vt:lpwstr>
  </property>
  <property fmtid="{D5CDD505-2E9C-101B-9397-08002B2CF9AE}" pid="3" name="Disposal Class">
    <vt:lpwstr>2;#62625|f8c64807-6b86-4213-8e81-7e150d16f081</vt:lpwstr>
  </property>
  <property fmtid="{D5CDD505-2E9C-101B-9397-08002B2CF9AE}" pid="4" name="Protective Marking">
    <vt:lpwstr>1;#Official|4853f9bf-723b-4d78-be55-781858c49d5a</vt:lpwstr>
  </property>
  <property fmtid="{D5CDD505-2E9C-101B-9397-08002B2CF9AE}" pid="5" name="_dlc_DocIdItemGuid">
    <vt:lpwstr>18178eb9-c340-4da7-b6c6-88a550a8119a</vt:lpwstr>
  </property>
  <property fmtid="{D5CDD505-2E9C-101B-9397-08002B2CF9AE}" pid="6" name="DLM">
    <vt:lpwstr/>
  </property>
  <property fmtid="{D5CDD505-2E9C-101B-9397-08002B2CF9AE}" pid="7" name="jad9685bff324b9f85f522981af3ed15">
    <vt:lpwstr>62625|f8c64807-6b86-4213-8e81-7e150d16f081</vt:lpwstr>
  </property>
  <property fmtid="{D5CDD505-2E9C-101B-9397-08002B2CF9AE}" pid="8" name="TaxCatchAll">
    <vt:lpwstr>2;#;#1;#</vt:lpwstr>
  </property>
  <property fmtid="{D5CDD505-2E9C-101B-9397-08002B2CF9AE}" pid="9" name="baad2082625949e9947c8d2b5f45b46d">
    <vt:lpwstr>Official|4853f9bf-723b-4d78-be55-781858c49d5a</vt:lpwstr>
  </property>
  <property fmtid="{D5CDD505-2E9C-101B-9397-08002B2CF9AE}" pid="10" name="MSIP_Label_917a1598-6906-4e90-a6e7-c88804991a4d_Enabled">
    <vt:lpwstr>true</vt:lpwstr>
  </property>
  <property fmtid="{D5CDD505-2E9C-101B-9397-08002B2CF9AE}" pid="11" name="MSIP_Label_917a1598-6906-4e90-a6e7-c88804991a4d_SetDate">
    <vt:lpwstr>2024-10-04T06:19:15Z</vt:lpwstr>
  </property>
  <property fmtid="{D5CDD505-2E9C-101B-9397-08002B2CF9AE}" pid="12" name="MSIP_Label_917a1598-6906-4e90-a6e7-c88804991a4d_Method">
    <vt:lpwstr>Privileged</vt:lpwstr>
  </property>
  <property fmtid="{D5CDD505-2E9C-101B-9397-08002B2CF9AE}" pid="13" name="MSIP_Label_917a1598-6906-4e90-a6e7-c88804991a4d_Name">
    <vt:lpwstr>OFFICIAL - No markings</vt:lpwstr>
  </property>
  <property fmtid="{D5CDD505-2E9C-101B-9397-08002B2CF9AE}" pid="14" name="MSIP_Label_917a1598-6906-4e90-a6e7-c88804991a4d_SiteId">
    <vt:lpwstr>1eae4a1d-fcf5-4be9-81d4-b60976404837</vt:lpwstr>
  </property>
  <property fmtid="{D5CDD505-2E9C-101B-9397-08002B2CF9AE}" pid="15" name="MSIP_Label_917a1598-6906-4e90-a6e7-c88804991a4d_ActionId">
    <vt:lpwstr>6639c374-b030-4a7e-97da-732d21833c0f</vt:lpwstr>
  </property>
  <property fmtid="{D5CDD505-2E9C-101B-9397-08002B2CF9AE}" pid="16" name="MSIP_Label_917a1598-6906-4e90-a6e7-c88804991a4d_ContentBits">
    <vt:lpwstr>0</vt:lpwstr>
  </property>
</Properties>
</file>